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A20" w:rsidRPr="004C64C0" w:rsidRDefault="00C334FC" w:rsidP="00034092">
      <w:pPr>
        <w:tabs>
          <w:tab w:val="center" w:pos="6480"/>
          <w:tab w:val="left" w:pos="8865"/>
          <w:tab w:val="left" w:pos="10065"/>
        </w:tabs>
        <w:rPr>
          <w:b/>
          <w:sz w:val="96"/>
          <w:szCs w:val="96"/>
        </w:rPr>
      </w:pPr>
      <w:r w:rsidRPr="00C334FC">
        <w:rPr>
          <w:b/>
          <w:noProof/>
          <w:sz w:val="96"/>
          <w:szCs w:val="96"/>
        </w:rPr>
        <mc:AlternateContent>
          <mc:Choice Requires="wps">
            <w:drawing>
              <wp:anchor distT="45720" distB="45720" distL="114300" distR="114300" simplePos="0" relativeHeight="251727872" behindDoc="0" locked="0" layoutInCell="1" allowOverlap="1">
                <wp:simplePos x="0" y="0"/>
                <wp:positionH relativeFrom="margin">
                  <wp:align>center</wp:align>
                </wp:positionH>
                <wp:positionV relativeFrom="paragraph">
                  <wp:posOffset>0</wp:posOffset>
                </wp:positionV>
                <wp:extent cx="5457825" cy="3415665"/>
                <wp:effectExtent l="0" t="0" r="28575"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415665"/>
                        </a:xfrm>
                        <a:prstGeom prst="rect">
                          <a:avLst/>
                        </a:prstGeom>
                        <a:solidFill>
                          <a:srgbClr val="FFFFFF"/>
                        </a:solidFill>
                        <a:ln w="9525">
                          <a:solidFill>
                            <a:srgbClr val="000000"/>
                          </a:solidFill>
                          <a:miter lim="800000"/>
                          <a:headEnd/>
                          <a:tailEnd/>
                        </a:ln>
                      </wps:spPr>
                      <wps:txbx>
                        <w:txbxContent>
                          <w:p w:rsidR="00F85023" w:rsidRDefault="00F85023">
                            <w:r>
                              <w:rPr>
                                <w:noProof/>
                              </w:rPr>
                              <w:drawing>
                                <wp:inline distT="0" distB="0" distL="0" distR="0">
                                  <wp:extent cx="5286250" cy="550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 for 2018 2019 report.jpg"/>
                                          <pic:cNvPicPr/>
                                        </pic:nvPicPr>
                                        <pic:blipFill rotWithShape="1">
                                          <a:blip r:embed="rId8" cstate="print">
                                            <a:extLst>
                                              <a:ext uri="{28A0092B-C50C-407E-A947-70E740481C1C}">
                                                <a14:useLocalDpi xmlns:a14="http://schemas.microsoft.com/office/drawing/2010/main" val="0"/>
                                              </a:ext>
                                            </a:extLst>
                                          </a:blip>
                                          <a:srcRect t="20237"/>
                                          <a:stretch/>
                                        </pic:blipFill>
                                        <pic:spPr bwMode="auto">
                                          <a:xfrm>
                                            <a:off x="0" y="0"/>
                                            <a:ext cx="5293157" cy="55126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29.75pt;height:268.95pt;z-index:251727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">
                <v:textbox>
                  <w:txbxContent>
                    <w:p w:rsidR="00F85023" w:rsidRDefault="00F85023">
                      <w:r>
                        <w:rPr>
                          <w:noProof/>
                        </w:rPr>
                        <w:drawing>
                          <wp:inline distT="0" distB="0" distL="0" distR="0">
                            <wp:extent cx="5286250" cy="550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 for 2018 2019 report.jpg"/>
                                    <pic:cNvPicPr/>
                                  </pic:nvPicPr>
                                  <pic:blipFill rotWithShape="1">
                                    <a:blip r:embed="rId8" cstate="print">
                                      <a:extLst>
                                        <a:ext uri="{28A0092B-C50C-407E-A947-70E740481C1C}">
                                          <a14:useLocalDpi xmlns:a14="http://schemas.microsoft.com/office/drawing/2010/main" val="0"/>
                                        </a:ext>
                                      </a:extLst>
                                    </a:blip>
                                    <a:srcRect t="20237"/>
                                    <a:stretch/>
                                  </pic:blipFill>
                                  <pic:spPr bwMode="auto">
                                    <a:xfrm>
                                      <a:off x="0" y="0"/>
                                      <a:ext cx="5293157" cy="55126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034092">
        <w:rPr>
          <w:b/>
          <w:sz w:val="96"/>
          <w:szCs w:val="96"/>
        </w:rPr>
        <w:tab/>
      </w:r>
      <w:r w:rsidR="00A83985" w:rsidRPr="00476489">
        <w:rPr>
          <w:b/>
          <w:noProof/>
          <w:sz w:val="96"/>
          <w:szCs w:val="96"/>
        </w:rPr>
        <mc:AlternateContent>
          <mc:Choice Requires="wps">
            <w:drawing>
              <wp:anchor distT="45720" distB="45720" distL="114300" distR="114300" simplePos="0" relativeHeight="251646464" behindDoc="1" locked="0" layoutInCell="1" allowOverlap="1" wp14:anchorId="5EEC91F3" wp14:editId="34A7F77C">
                <wp:simplePos x="0" y="0"/>
                <wp:positionH relativeFrom="column">
                  <wp:posOffset>3619500</wp:posOffset>
                </wp:positionH>
                <wp:positionV relativeFrom="paragraph">
                  <wp:posOffset>-809625</wp:posOffset>
                </wp:positionV>
                <wp:extent cx="1285875" cy="18002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800225"/>
                        </a:xfrm>
                        <a:prstGeom prst="rect">
                          <a:avLst/>
                        </a:prstGeom>
                        <a:solidFill>
                          <a:srgbClr val="FFFFFF"/>
                        </a:solidFill>
                        <a:ln w="9525">
                          <a:noFill/>
                          <a:miter lim="800000"/>
                          <a:headEnd/>
                          <a:tailEnd/>
                        </a:ln>
                      </wps:spPr>
                      <wps:txbx>
                        <w:txbxContent>
                          <w:p w:rsidR="00F85023" w:rsidRDefault="00F850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C91F3" id="_x0000_s1027" type="#_x0000_t202" style="position:absolute;margin-left:285pt;margin-top:-63.75pt;width:101.25pt;height:141.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" stroked="f">
                <v:textbox>
                  <w:txbxContent>
                    <w:p w:rsidR="00F85023" w:rsidRDefault="00F85023"/>
                  </w:txbxContent>
                </v:textbox>
              </v:shape>
            </w:pict>
          </mc:Fallback>
        </mc:AlternateContent>
      </w:r>
      <w:r w:rsidR="00034092" w:rsidRPr="00476489">
        <w:rPr>
          <w:b/>
          <w:sz w:val="96"/>
          <w:szCs w:val="96"/>
        </w:rPr>
        <w:tab/>
      </w:r>
      <w:r w:rsidR="00034092" w:rsidRPr="00476489">
        <w:rPr>
          <w:b/>
          <w:sz w:val="96"/>
          <w:szCs w:val="96"/>
        </w:rPr>
        <w:tab/>
      </w:r>
      <w:r w:rsidR="007D11D0">
        <w:rPr>
          <w:b/>
          <w:sz w:val="96"/>
          <w:szCs w:val="96"/>
        </w:rPr>
        <w:t xml:space="preserve">  </w:t>
      </w:r>
    </w:p>
    <w:p w:rsidR="00C334FC" w:rsidRDefault="000A0C8E" w:rsidP="00A5121F">
      <w:pPr>
        <w:tabs>
          <w:tab w:val="left" w:pos="7605"/>
          <w:tab w:val="left" w:pos="8865"/>
        </w:tabs>
        <w:jc w:val="center"/>
        <w:rPr>
          <w:rFonts w:ascii="Georgia" w:hAnsi="Georgia"/>
          <w:b/>
          <w:sz w:val="36"/>
          <w:szCs w:val="48"/>
        </w:rPr>
      </w:pPr>
      <w:r w:rsidRPr="00E32ECA">
        <w:rPr>
          <w:rFonts w:ascii="Georgia" w:hAnsi="Georgia"/>
          <w:b/>
          <w:sz w:val="20"/>
          <w:szCs w:val="48"/>
        </w:rPr>
        <w:br/>
      </w:r>
      <w:r w:rsidR="002D3F0B" w:rsidRPr="00476489">
        <w:rPr>
          <w:rFonts w:ascii="Georgia" w:hAnsi="Georgia"/>
          <w:b/>
          <w:sz w:val="4"/>
          <w:szCs w:val="48"/>
        </w:rPr>
        <w:br/>
      </w:r>
    </w:p>
    <w:p w:rsidR="00C334FC" w:rsidRDefault="00C334FC" w:rsidP="00A5121F">
      <w:pPr>
        <w:tabs>
          <w:tab w:val="left" w:pos="7605"/>
          <w:tab w:val="left" w:pos="8865"/>
        </w:tabs>
        <w:jc w:val="center"/>
        <w:rPr>
          <w:rFonts w:ascii="Georgia" w:hAnsi="Georgia"/>
          <w:b/>
          <w:sz w:val="36"/>
          <w:szCs w:val="48"/>
        </w:rPr>
      </w:pPr>
    </w:p>
    <w:p w:rsidR="00C334FC" w:rsidRDefault="00C334FC" w:rsidP="00A5121F">
      <w:pPr>
        <w:tabs>
          <w:tab w:val="left" w:pos="7605"/>
          <w:tab w:val="left" w:pos="8865"/>
        </w:tabs>
        <w:jc w:val="center"/>
        <w:rPr>
          <w:rFonts w:ascii="Georgia" w:hAnsi="Georgia"/>
          <w:b/>
          <w:sz w:val="36"/>
          <w:szCs w:val="48"/>
        </w:rPr>
      </w:pPr>
    </w:p>
    <w:p w:rsidR="00C334FC" w:rsidRDefault="00C334FC" w:rsidP="00A5121F">
      <w:pPr>
        <w:tabs>
          <w:tab w:val="left" w:pos="7605"/>
          <w:tab w:val="left" w:pos="8865"/>
        </w:tabs>
        <w:jc w:val="center"/>
        <w:rPr>
          <w:rFonts w:ascii="Georgia" w:hAnsi="Georgia"/>
          <w:b/>
          <w:sz w:val="36"/>
          <w:szCs w:val="48"/>
        </w:rPr>
      </w:pPr>
    </w:p>
    <w:p w:rsidR="00C334FC" w:rsidRDefault="00C334FC" w:rsidP="00A5121F">
      <w:pPr>
        <w:tabs>
          <w:tab w:val="left" w:pos="7605"/>
          <w:tab w:val="left" w:pos="8865"/>
        </w:tabs>
        <w:jc w:val="center"/>
        <w:rPr>
          <w:rFonts w:ascii="Georgia" w:hAnsi="Georgia"/>
          <w:b/>
          <w:sz w:val="36"/>
          <w:szCs w:val="48"/>
        </w:rPr>
      </w:pPr>
    </w:p>
    <w:p w:rsidR="00C334FC" w:rsidRDefault="00C334FC" w:rsidP="00A5121F">
      <w:pPr>
        <w:tabs>
          <w:tab w:val="left" w:pos="7605"/>
          <w:tab w:val="left" w:pos="8865"/>
        </w:tabs>
        <w:jc w:val="center"/>
        <w:rPr>
          <w:rFonts w:ascii="Georgia" w:hAnsi="Georgia"/>
          <w:b/>
          <w:sz w:val="36"/>
          <w:szCs w:val="48"/>
        </w:rPr>
      </w:pPr>
    </w:p>
    <w:p w:rsidR="003E0A20" w:rsidRDefault="003E0A20" w:rsidP="00A5121F">
      <w:pPr>
        <w:tabs>
          <w:tab w:val="left" w:pos="7605"/>
          <w:tab w:val="left" w:pos="8865"/>
        </w:tabs>
        <w:jc w:val="center"/>
        <w:rPr>
          <w:rFonts w:ascii="Georgia" w:hAnsi="Georgia"/>
          <w:b/>
          <w:sz w:val="36"/>
          <w:szCs w:val="48"/>
        </w:rPr>
      </w:pPr>
      <w:r w:rsidRPr="00476489">
        <w:rPr>
          <w:rFonts w:ascii="Georgia" w:hAnsi="Georgia"/>
          <w:b/>
          <w:sz w:val="36"/>
          <w:szCs w:val="48"/>
        </w:rPr>
        <w:t>MEDICINE HAT CATHOLIC BOARD OF EDUCATION</w:t>
      </w:r>
    </w:p>
    <w:p w:rsidR="00E32ECA" w:rsidRPr="00476489" w:rsidRDefault="004575FF" w:rsidP="00A5121F">
      <w:pPr>
        <w:tabs>
          <w:tab w:val="left" w:pos="7605"/>
          <w:tab w:val="left" w:pos="8865"/>
        </w:tabs>
        <w:jc w:val="center"/>
        <w:rPr>
          <w:rFonts w:ascii="Georgia" w:hAnsi="Georgia"/>
          <w:b/>
          <w:sz w:val="48"/>
          <w:szCs w:val="48"/>
        </w:rPr>
      </w:pPr>
      <w:r>
        <w:rPr>
          <w:rFonts w:ascii="Georgia" w:hAnsi="Georgia"/>
          <w:b/>
          <w:sz w:val="36"/>
          <w:szCs w:val="48"/>
        </w:rPr>
        <w:t>Notre Dame Academy</w:t>
      </w:r>
    </w:p>
    <w:p w:rsidR="003E0A20" w:rsidRPr="00476489" w:rsidRDefault="002D3F0B" w:rsidP="003E0A20">
      <w:pPr>
        <w:jc w:val="center"/>
        <w:rPr>
          <w:rFonts w:ascii="Georgia" w:hAnsi="Georgia"/>
          <w:b/>
          <w:sz w:val="48"/>
          <w:szCs w:val="48"/>
        </w:rPr>
      </w:pPr>
      <w:r w:rsidRPr="00476489">
        <w:rPr>
          <w:rFonts w:ascii="Georgia" w:hAnsi="Georgia"/>
          <w:b/>
          <w:sz w:val="48"/>
          <w:szCs w:val="48"/>
        </w:rPr>
        <w:t xml:space="preserve">School </w:t>
      </w:r>
      <w:r w:rsidR="003E0A20" w:rsidRPr="00476489">
        <w:rPr>
          <w:rFonts w:ascii="Georgia" w:hAnsi="Georgia"/>
          <w:b/>
          <w:sz w:val="48"/>
          <w:szCs w:val="48"/>
        </w:rPr>
        <w:t>Educational Plan</w:t>
      </w:r>
    </w:p>
    <w:p w:rsidR="0007299E" w:rsidRPr="00476489" w:rsidRDefault="00F4526E" w:rsidP="000A0C8E">
      <w:pPr>
        <w:jc w:val="center"/>
        <w:rPr>
          <w:rFonts w:ascii="Georgia" w:hAnsi="Georgia"/>
          <w:b/>
          <w:sz w:val="48"/>
          <w:szCs w:val="48"/>
        </w:rPr>
      </w:pPr>
      <w:r>
        <w:rPr>
          <w:rFonts w:ascii="Georgia" w:hAnsi="Georgia"/>
          <w:b/>
          <w:sz w:val="48"/>
          <w:szCs w:val="48"/>
        </w:rPr>
        <w:t>2018-2019</w:t>
      </w:r>
    </w:p>
    <w:p w:rsidR="000A0C8E" w:rsidRPr="00B04B10" w:rsidRDefault="0007299E" w:rsidP="00B04B10">
      <w:pPr>
        <w:rPr>
          <w:rFonts w:ascii="Georgia" w:hAnsi="Georgia"/>
        </w:rPr>
      </w:pPr>
      <w:r w:rsidRPr="00476489">
        <w:rPr>
          <w:rFonts w:ascii="Georgia" w:hAnsi="Georgia"/>
        </w:rPr>
        <w:t>__________________________________________________________________</w:t>
      </w:r>
      <w:r w:rsidR="00CE1B2D" w:rsidRPr="00476489">
        <w:rPr>
          <w:rFonts w:ascii="Georgia" w:hAnsi="Georgia"/>
        </w:rPr>
        <w:t>_________________________</w:t>
      </w:r>
    </w:p>
    <w:p w:rsidR="007B1C04" w:rsidRPr="00E25051" w:rsidRDefault="00E25051" w:rsidP="00E25051">
      <w:pPr>
        <w:jc w:val="center"/>
        <w:rPr>
          <w:rFonts w:ascii="Georgia" w:hAnsi="Georgia"/>
          <w:b/>
          <w:sz w:val="40"/>
          <w:szCs w:val="48"/>
        </w:rPr>
      </w:pPr>
      <w:r w:rsidRPr="004575FF">
        <w:rPr>
          <w:rFonts w:ascii="Book Antiqua" w:hAnsi="Book Antiqua" w:cs="Book Antiqua"/>
          <w:noProof/>
          <w:sz w:val="36"/>
          <w:szCs w:val="42"/>
        </w:rPr>
        <w:lastRenderedPageBreak/>
        <mc:AlternateContent>
          <mc:Choice Requires="wps">
            <w:drawing>
              <wp:anchor distT="45720" distB="45720" distL="114300" distR="114300" simplePos="0" relativeHeight="251642879" behindDoc="1" locked="0" layoutInCell="1" allowOverlap="1" wp14:anchorId="4A6700B3" wp14:editId="6C92BA34">
                <wp:simplePos x="0" y="0"/>
                <wp:positionH relativeFrom="column">
                  <wp:posOffset>1838325</wp:posOffset>
                </wp:positionH>
                <wp:positionV relativeFrom="paragraph">
                  <wp:posOffset>533400</wp:posOffset>
                </wp:positionV>
                <wp:extent cx="4533900" cy="142875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28750"/>
                        </a:xfrm>
                        <a:prstGeom prst="rect">
                          <a:avLst/>
                        </a:prstGeom>
                        <a:solidFill>
                          <a:srgbClr val="FFFFFF"/>
                        </a:solidFill>
                        <a:ln w="9525">
                          <a:solidFill>
                            <a:srgbClr val="000000"/>
                          </a:solidFill>
                          <a:miter lim="800000"/>
                          <a:headEnd/>
                          <a:tailEnd/>
                        </a:ln>
                      </wps:spPr>
                      <wps:txbx>
                        <w:txbxContent>
                          <w:p w:rsidR="00F85023" w:rsidRDefault="00F85023">
                            <w:r>
                              <w:rPr>
                                <w:noProof/>
                              </w:rPr>
                              <w:drawing>
                                <wp:inline distT="0" distB="0" distL="0" distR="0" wp14:anchorId="5EF5FCB3" wp14:editId="1DEC4588">
                                  <wp:extent cx="4348140" cy="1323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5859" cy="13506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700B3" id="_x0000_s1028" type="#_x0000_t202" style="position:absolute;left:0;text-align:left;margin-left:144.75pt;margin-top:42pt;width:357pt;height:112.5pt;z-index:-2516736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">
                <v:textbox>
                  <w:txbxContent>
                    <w:p w:rsidR="00F85023" w:rsidRDefault="00F85023">
                      <w:r>
                        <w:rPr>
                          <w:noProof/>
                        </w:rPr>
                        <w:drawing>
                          <wp:inline distT="0" distB="0" distL="0" distR="0" wp14:anchorId="5EF5FCB3" wp14:editId="1DEC4588">
                            <wp:extent cx="4348140" cy="1323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5859" cy="1350685"/>
                                    </a:xfrm>
                                    <a:prstGeom prst="rect">
                                      <a:avLst/>
                                    </a:prstGeom>
                                  </pic:spPr>
                                </pic:pic>
                              </a:graphicData>
                            </a:graphic>
                          </wp:inline>
                        </w:drawing>
                      </w:r>
                    </w:p>
                  </w:txbxContent>
                </v:textbox>
              </v:shape>
            </w:pict>
          </mc:Fallback>
        </mc:AlternateContent>
      </w:r>
      <w:r w:rsidR="004575FF" w:rsidRPr="004575FF">
        <w:rPr>
          <w:rFonts w:ascii="Book Antiqua" w:hAnsi="Book Antiqua" w:cs="Book Antiqua"/>
          <w:noProof/>
          <w:sz w:val="36"/>
          <w:szCs w:val="42"/>
        </w:rPr>
        <w:t>N</w:t>
      </w:r>
      <w:r w:rsidR="004575FF">
        <w:rPr>
          <w:rFonts w:ascii="Book Antiqua" w:hAnsi="Book Antiqua" w:cs="Book Antiqua"/>
          <w:noProof/>
          <w:sz w:val="36"/>
          <w:szCs w:val="42"/>
        </w:rPr>
        <w:t>otreDame Academy</w:t>
      </w:r>
      <w:r>
        <w:rPr>
          <w:rFonts w:ascii="Georgia" w:hAnsi="Georgia"/>
          <w:b/>
          <w:sz w:val="40"/>
          <w:szCs w:val="48"/>
        </w:rPr>
        <w:br/>
      </w:r>
      <w:r w:rsidR="00BB6AB8" w:rsidRPr="00E25051">
        <w:rPr>
          <w:rFonts w:ascii="Georgia" w:hAnsi="Georgia"/>
          <w:b/>
          <w:sz w:val="24"/>
          <w:szCs w:val="36"/>
        </w:rPr>
        <w:t xml:space="preserve">MEDICINE HAT CATHOLIC BOARD OF </w:t>
      </w:r>
      <w:r w:rsidR="005009EE" w:rsidRPr="00E25051">
        <w:rPr>
          <w:rFonts w:ascii="Georgia" w:hAnsi="Georgia"/>
          <w:b/>
          <w:sz w:val="24"/>
          <w:szCs w:val="36"/>
        </w:rPr>
        <w:t>EDUCATION</w:t>
      </w:r>
      <w:r w:rsidR="00AA51A6" w:rsidRPr="00E25051">
        <w:rPr>
          <w:rFonts w:ascii="Book Antiqua" w:hAnsi="Book Antiqua" w:cs="Book Antiqua"/>
          <w:color w:val="FFFFFF"/>
          <w:sz w:val="36"/>
          <w:szCs w:val="42"/>
        </w:rPr>
        <w:t xml:space="preserve"> </w:t>
      </w:r>
    </w:p>
    <w:p w:rsidR="00AA51A6" w:rsidRDefault="00AA51A6" w:rsidP="00CC28FA">
      <w:pPr>
        <w:jc w:val="center"/>
        <w:rPr>
          <w:rFonts w:ascii="Book Antiqua" w:hAnsi="Book Antiqua" w:cs="Book Antiqua"/>
          <w:color w:val="FFFFFF"/>
          <w:sz w:val="42"/>
          <w:szCs w:val="42"/>
        </w:rPr>
      </w:pPr>
    </w:p>
    <w:p w:rsidR="00AA51A6" w:rsidRPr="00476489" w:rsidRDefault="00AA51A6" w:rsidP="00CC28FA">
      <w:pPr>
        <w:jc w:val="center"/>
        <w:rPr>
          <w:rFonts w:ascii="Georgia" w:eastAsia="Times New Roman" w:hAnsi="Georgia" w:cs="Times New Roman"/>
          <w:b/>
          <w:bCs/>
          <w:kern w:val="36"/>
          <w:sz w:val="48"/>
          <w:szCs w:val="48"/>
        </w:rPr>
      </w:pPr>
    </w:p>
    <w:p w:rsidR="00CE1B2D" w:rsidRPr="00B04B10" w:rsidRDefault="00E25051" w:rsidP="007B1C04">
      <w:pPr>
        <w:rPr>
          <w:rFonts w:ascii="Georgia" w:eastAsia="Times New Roman" w:hAnsi="Georgia" w:cs="Times New Roman"/>
          <w:b/>
          <w:bCs/>
          <w:kern w:val="36"/>
          <w:sz w:val="32"/>
          <w:szCs w:val="32"/>
        </w:rPr>
      </w:pPr>
      <w:r w:rsidRPr="00E25051">
        <w:rPr>
          <w:rFonts w:ascii="Georgia" w:eastAsia="Times New Roman" w:hAnsi="Georgia" w:cs="Times New Roman"/>
          <w:b/>
          <w:bCs/>
          <w:kern w:val="36"/>
          <w:sz w:val="28"/>
          <w:szCs w:val="32"/>
        </w:rPr>
        <w:br/>
      </w:r>
      <w:r w:rsidRPr="003A4482">
        <w:rPr>
          <w:rFonts w:ascii="Georgia" w:eastAsia="Times New Roman" w:hAnsi="Georgia" w:cs="Times New Roman"/>
          <w:b/>
          <w:bCs/>
          <w:kern w:val="36"/>
          <w:sz w:val="16"/>
          <w:szCs w:val="32"/>
        </w:rPr>
        <w:br/>
      </w:r>
      <w:r w:rsidR="00471C62">
        <w:rPr>
          <w:rFonts w:ascii="Georgia" w:eastAsia="Times New Roman" w:hAnsi="Georgia" w:cs="Times New Roman"/>
          <w:b/>
          <w:bCs/>
          <w:kern w:val="36"/>
          <w:sz w:val="32"/>
          <w:szCs w:val="32"/>
        </w:rPr>
        <w:t>DISTRICT</w:t>
      </w:r>
      <w:r w:rsidR="003E0A20" w:rsidRPr="00B57263">
        <w:rPr>
          <w:rFonts w:ascii="Georgia" w:eastAsia="Times New Roman" w:hAnsi="Georgia" w:cs="Times New Roman"/>
          <w:b/>
          <w:bCs/>
          <w:kern w:val="36"/>
          <w:sz w:val="32"/>
          <w:szCs w:val="32"/>
        </w:rPr>
        <w:t xml:space="preserve"> </w:t>
      </w:r>
      <w:r w:rsidR="00291F6B" w:rsidRPr="00B57263">
        <w:rPr>
          <w:rFonts w:ascii="Georgia" w:eastAsia="Times New Roman" w:hAnsi="Georgia" w:cs="Times New Roman"/>
          <w:b/>
          <w:bCs/>
          <w:kern w:val="36"/>
          <w:sz w:val="32"/>
          <w:szCs w:val="32"/>
        </w:rPr>
        <w:t>PHILOSOPHY</w:t>
      </w:r>
    </w:p>
    <w:p w:rsidR="003E0A20" w:rsidRPr="00476489" w:rsidRDefault="003E0A20" w:rsidP="00CE1B2D">
      <w:pPr>
        <w:shd w:val="clear" w:color="auto" w:fill="F4EEEE"/>
        <w:spacing w:after="0" w:line="240" w:lineRule="auto"/>
        <w:textAlignment w:val="baseline"/>
        <w:outlineLvl w:val="2"/>
        <w:rPr>
          <w:rFonts w:ascii="Georgia" w:eastAsia="Times New Roman" w:hAnsi="Georgia" w:cs="Times New Roman"/>
          <w:b/>
          <w:bCs/>
          <w:sz w:val="28"/>
          <w:szCs w:val="28"/>
        </w:rPr>
      </w:pPr>
      <w:r w:rsidRPr="00476489">
        <w:rPr>
          <w:rFonts w:ascii="Georgia" w:eastAsia="Times New Roman" w:hAnsi="Georgia" w:cs="Times New Roman"/>
          <w:b/>
          <w:bCs/>
          <w:sz w:val="28"/>
          <w:szCs w:val="28"/>
        </w:rPr>
        <w:t>Our Mission</w:t>
      </w:r>
    </w:p>
    <w:p w:rsidR="003E0A20" w:rsidRPr="00476489" w:rsidRDefault="003E0A20" w:rsidP="00CE1B2D">
      <w:pPr>
        <w:spacing w:after="0" w:line="240" w:lineRule="auto"/>
        <w:textAlignment w:val="baseline"/>
        <w:rPr>
          <w:rFonts w:ascii="Georgia" w:eastAsia="Times New Roman" w:hAnsi="Georgia" w:cs="Times New Roman"/>
          <w:sz w:val="27"/>
          <w:szCs w:val="27"/>
        </w:rPr>
      </w:pPr>
      <w:r w:rsidRPr="00476489">
        <w:rPr>
          <w:rFonts w:ascii="Georgia" w:eastAsia="Times New Roman" w:hAnsi="Georgia" w:cs="Times New Roman"/>
          <w:sz w:val="24"/>
          <w:szCs w:val="24"/>
        </w:rPr>
        <w:t>In partnership with family, Church and community, we provide Catholic Education of the highest quality to our students</w:t>
      </w:r>
      <w:r w:rsidRPr="00476489">
        <w:rPr>
          <w:rFonts w:ascii="Georgia" w:eastAsia="Times New Roman" w:hAnsi="Georgia" w:cs="Times New Roman"/>
          <w:sz w:val="27"/>
          <w:szCs w:val="27"/>
        </w:rPr>
        <w:t>.</w:t>
      </w:r>
    </w:p>
    <w:p w:rsidR="00B6273F" w:rsidRPr="00B04B10" w:rsidRDefault="00B6273F" w:rsidP="00CE1B2D">
      <w:pPr>
        <w:spacing w:after="0" w:line="240" w:lineRule="auto"/>
        <w:textAlignment w:val="baseline"/>
        <w:rPr>
          <w:rFonts w:ascii="Georgia" w:eastAsia="Times New Roman" w:hAnsi="Georgia" w:cs="Times New Roman"/>
          <w:sz w:val="20"/>
          <w:szCs w:val="27"/>
        </w:rPr>
      </w:pPr>
    </w:p>
    <w:p w:rsidR="003E0A20" w:rsidRPr="00476489" w:rsidRDefault="003E0A20" w:rsidP="00CE1B2D">
      <w:pPr>
        <w:shd w:val="clear" w:color="auto" w:fill="F4EEEE"/>
        <w:spacing w:after="0" w:line="240" w:lineRule="auto"/>
        <w:textAlignment w:val="baseline"/>
        <w:outlineLvl w:val="2"/>
        <w:rPr>
          <w:rFonts w:ascii="Georgia" w:eastAsia="Times New Roman" w:hAnsi="Georgia" w:cs="Times New Roman"/>
          <w:b/>
          <w:bCs/>
          <w:sz w:val="28"/>
          <w:szCs w:val="28"/>
        </w:rPr>
      </w:pPr>
      <w:r w:rsidRPr="00476489">
        <w:rPr>
          <w:rFonts w:ascii="Georgia" w:eastAsia="Times New Roman" w:hAnsi="Georgia" w:cs="Times New Roman"/>
          <w:b/>
          <w:bCs/>
          <w:sz w:val="28"/>
          <w:szCs w:val="28"/>
        </w:rPr>
        <w:t>Our Vision</w:t>
      </w:r>
    </w:p>
    <w:p w:rsidR="003E0A20" w:rsidRPr="00476489" w:rsidRDefault="003E0A20" w:rsidP="00CE1B2D">
      <w:pPr>
        <w:spacing w:after="0" w:line="240" w:lineRule="auto"/>
        <w:textAlignment w:val="baseline"/>
        <w:rPr>
          <w:rFonts w:ascii="Georgia" w:eastAsia="Times New Roman" w:hAnsi="Georgia" w:cs="Times New Roman"/>
          <w:sz w:val="24"/>
          <w:szCs w:val="24"/>
        </w:rPr>
      </w:pPr>
      <w:r w:rsidRPr="00476489">
        <w:rPr>
          <w:rFonts w:ascii="Georgia" w:eastAsia="Times New Roman" w:hAnsi="Georgia" w:cs="Times New Roman"/>
          <w:sz w:val="24"/>
          <w:szCs w:val="24"/>
        </w:rPr>
        <w:t>A Gospel-centered community committed to:</w:t>
      </w:r>
    </w:p>
    <w:p w:rsidR="003E0A20" w:rsidRPr="00476489" w:rsidRDefault="003E0A20" w:rsidP="00B13D7F">
      <w:pPr>
        <w:numPr>
          <w:ilvl w:val="2"/>
          <w:numId w:val="1"/>
        </w:numPr>
        <w:spacing w:after="0" w:line="240" w:lineRule="auto"/>
        <w:textAlignment w:val="baseline"/>
        <w:rPr>
          <w:rFonts w:ascii="Georgia" w:eastAsia="Times New Roman" w:hAnsi="Georgia" w:cs="Times New Roman"/>
          <w:sz w:val="24"/>
          <w:szCs w:val="24"/>
        </w:rPr>
      </w:pPr>
      <w:r w:rsidRPr="00476489">
        <w:rPr>
          <w:rFonts w:ascii="Georgia" w:eastAsia="Times New Roman" w:hAnsi="Georgia" w:cs="Times New Roman"/>
          <w:sz w:val="24"/>
          <w:szCs w:val="24"/>
        </w:rPr>
        <w:t>Learning excellence</w:t>
      </w:r>
    </w:p>
    <w:p w:rsidR="003E0A20" w:rsidRPr="00476489" w:rsidRDefault="003E0A20" w:rsidP="00B13D7F">
      <w:pPr>
        <w:numPr>
          <w:ilvl w:val="2"/>
          <w:numId w:val="1"/>
        </w:numPr>
        <w:spacing w:after="0" w:line="240" w:lineRule="auto"/>
        <w:textAlignment w:val="baseline"/>
        <w:rPr>
          <w:rFonts w:ascii="Georgia" w:eastAsia="Times New Roman" w:hAnsi="Georgia" w:cs="Times New Roman"/>
          <w:sz w:val="24"/>
          <w:szCs w:val="24"/>
        </w:rPr>
      </w:pPr>
      <w:r w:rsidRPr="00476489">
        <w:rPr>
          <w:rFonts w:ascii="Georgia" w:eastAsia="Times New Roman" w:hAnsi="Georgia" w:cs="Times New Roman"/>
          <w:sz w:val="24"/>
          <w:szCs w:val="24"/>
        </w:rPr>
        <w:t>Christian service</w:t>
      </w:r>
    </w:p>
    <w:p w:rsidR="003E0A20" w:rsidRPr="00476489" w:rsidRDefault="003E0A20" w:rsidP="00B13D7F">
      <w:pPr>
        <w:numPr>
          <w:ilvl w:val="2"/>
          <w:numId w:val="1"/>
        </w:numPr>
        <w:spacing w:after="0" w:line="240" w:lineRule="auto"/>
        <w:textAlignment w:val="baseline"/>
        <w:rPr>
          <w:rFonts w:ascii="Georgia" w:eastAsia="Times New Roman" w:hAnsi="Georgia" w:cs="Times New Roman"/>
          <w:sz w:val="24"/>
          <w:szCs w:val="24"/>
        </w:rPr>
      </w:pPr>
      <w:r w:rsidRPr="00476489">
        <w:rPr>
          <w:rFonts w:ascii="Georgia" w:eastAsia="Times New Roman" w:hAnsi="Georgia" w:cs="Times New Roman"/>
          <w:sz w:val="24"/>
          <w:szCs w:val="24"/>
        </w:rPr>
        <w:t>Living Christ</w:t>
      </w:r>
    </w:p>
    <w:p w:rsidR="00B6273F" w:rsidRPr="003A4482" w:rsidRDefault="00B6273F" w:rsidP="00CE1B2D">
      <w:pPr>
        <w:spacing w:after="0" w:line="240" w:lineRule="auto"/>
        <w:ind w:left="2160"/>
        <w:textAlignment w:val="baseline"/>
        <w:rPr>
          <w:rFonts w:ascii="Georgia" w:eastAsia="Times New Roman" w:hAnsi="Georgia" w:cs="Times New Roman"/>
          <w:sz w:val="2"/>
          <w:szCs w:val="24"/>
        </w:rPr>
      </w:pPr>
    </w:p>
    <w:p w:rsidR="003E0A20" w:rsidRPr="00476489" w:rsidRDefault="003E0A20" w:rsidP="00CE1B2D">
      <w:pPr>
        <w:shd w:val="clear" w:color="auto" w:fill="F4EEEE"/>
        <w:spacing w:after="0" w:line="240" w:lineRule="auto"/>
        <w:textAlignment w:val="baseline"/>
        <w:outlineLvl w:val="2"/>
        <w:rPr>
          <w:rFonts w:ascii="Georgia" w:eastAsia="Times New Roman" w:hAnsi="Georgia" w:cs="Times New Roman"/>
          <w:b/>
          <w:bCs/>
          <w:sz w:val="28"/>
          <w:szCs w:val="28"/>
        </w:rPr>
      </w:pPr>
      <w:r w:rsidRPr="00476489">
        <w:rPr>
          <w:rFonts w:ascii="Georgia" w:eastAsia="Times New Roman" w:hAnsi="Georgia" w:cs="Times New Roman"/>
          <w:b/>
          <w:bCs/>
          <w:sz w:val="28"/>
          <w:szCs w:val="28"/>
        </w:rPr>
        <w:t>Our Motto</w:t>
      </w:r>
    </w:p>
    <w:p w:rsidR="003E0A20" w:rsidRPr="00476489" w:rsidRDefault="003E0A20" w:rsidP="00CE1B2D">
      <w:pPr>
        <w:spacing w:after="0" w:line="240" w:lineRule="auto"/>
        <w:textAlignment w:val="baseline"/>
        <w:rPr>
          <w:rFonts w:ascii="Georgia" w:eastAsia="Times New Roman" w:hAnsi="Georgia" w:cs="Times New Roman"/>
          <w:sz w:val="24"/>
          <w:szCs w:val="24"/>
        </w:rPr>
      </w:pPr>
      <w:r w:rsidRPr="00476489">
        <w:rPr>
          <w:rFonts w:ascii="Georgia" w:eastAsia="Times New Roman" w:hAnsi="Georgia" w:cs="Times New Roman"/>
          <w:i/>
          <w:iCs/>
          <w:sz w:val="24"/>
          <w:szCs w:val="24"/>
          <w:bdr w:val="none" w:sz="0" w:space="0" w:color="auto" w:frame="1"/>
        </w:rPr>
        <w:t>Showing the Face of Christ to All.</w:t>
      </w:r>
    </w:p>
    <w:p w:rsidR="00B6273F" w:rsidRPr="00B04B10" w:rsidRDefault="00B6273F" w:rsidP="00CE1B2D">
      <w:pPr>
        <w:spacing w:after="0" w:line="240" w:lineRule="auto"/>
        <w:textAlignment w:val="baseline"/>
        <w:rPr>
          <w:rFonts w:ascii="Georgia" w:eastAsia="Times New Roman" w:hAnsi="Georgia" w:cs="Times New Roman"/>
          <w:sz w:val="20"/>
          <w:szCs w:val="24"/>
        </w:rPr>
      </w:pPr>
    </w:p>
    <w:p w:rsidR="003E0A20" w:rsidRPr="00476489" w:rsidRDefault="003E0A20" w:rsidP="00CE1B2D">
      <w:pPr>
        <w:shd w:val="clear" w:color="auto" w:fill="F4EEEE"/>
        <w:spacing w:after="0" w:line="240" w:lineRule="auto"/>
        <w:textAlignment w:val="baseline"/>
        <w:outlineLvl w:val="2"/>
        <w:rPr>
          <w:rFonts w:ascii="Georgia" w:eastAsia="Times New Roman" w:hAnsi="Georgia" w:cs="Times New Roman"/>
          <w:b/>
          <w:bCs/>
          <w:sz w:val="28"/>
          <w:szCs w:val="28"/>
        </w:rPr>
      </w:pPr>
      <w:r w:rsidRPr="00476489">
        <w:rPr>
          <w:rFonts w:ascii="Georgia" w:eastAsia="Times New Roman" w:hAnsi="Georgia" w:cs="Times New Roman"/>
          <w:b/>
          <w:bCs/>
          <w:sz w:val="28"/>
          <w:szCs w:val="28"/>
        </w:rPr>
        <w:t>Our Values</w:t>
      </w:r>
    </w:p>
    <w:p w:rsidR="003E0A20" w:rsidRPr="00476489" w:rsidRDefault="003E0A20" w:rsidP="00CE1B2D">
      <w:pPr>
        <w:shd w:val="clear" w:color="auto" w:fill="F4EEEE"/>
        <w:spacing w:after="0" w:line="240" w:lineRule="auto"/>
        <w:textAlignment w:val="baseline"/>
        <w:rPr>
          <w:rFonts w:ascii="Georgia" w:eastAsia="Times New Roman" w:hAnsi="Georgia" w:cs="Times New Roman"/>
          <w:sz w:val="24"/>
          <w:szCs w:val="24"/>
        </w:rPr>
      </w:pPr>
      <w:r w:rsidRPr="00476489">
        <w:rPr>
          <w:rFonts w:ascii="Georgia" w:eastAsia="Times New Roman" w:hAnsi="Georgia" w:cs="Times New Roman"/>
          <w:sz w:val="24"/>
          <w:szCs w:val="24"/>
        </w:rPr>
        <w:t>We believe that Catholic education is a ministry that is at the heart of the Church.</w:t>
      </w:r>
    </w:p>
    <w:p w:rsidR="003E0A20" w:rsidRPr="00476489" w:rsidRDefault="003E0A20" w:rsidP="00CE1B2D">
      <w:pPr>
        <w:shd w:val="clear" w:color="auto" w:fill="F4EEEE"/>
        <w:spacing w:after="0" w:line="240" w:lineRule="auto"/>
        <w:textAlignment w:val="baseline"/>
        <w:rPr>
          <w:rFonts w:ascii="Georgia" w:eastAsia="Times New Roman" w:hAnsi="Georgia" w:cs="Times New Roman"/>
          <w:sz w:val="24"/>
          <w:szCs w:val="24"/>
        </w:rPr>
      </w:pPr>
      <w:r w:rsidRPr="00476489">
        <w:rPr>
          <w:rFonts w:ascii="Georgia" w:eastAsia="Times New Roman" w:hAnsi="Georgia" w:cs="Times New Roman"/>
          <w:sz w:val="24"/>
          <w:szCs w:val="24"/>
        </w:rPr>
        <w:t>In our ministry, we value and celebrate:</w:t>
      </w:r>
    </w:p>
    <w:p w:rsidR="003E0A20" w:rsidRPr="00476489" w:rsidRDefault="003E0A20" w:rsidP="00CE1B2D">
      <w:pPr>
        <w:spacing w:after="0" w:line="240" w:lineRule="auto"/>
        <w:ind w:firstLine="720"/>
        <w:textAlignment w:val="baseline"/>
        <w:rPr>
          <w:rFonts w:ascii="Georgia" w:eastAsia="Times New Roman" w:hAnsi="Georgia" w:cs="Times New Roman"/>
          <w:sz w:val="24"/>
          <w:szCs w:val="24"/>
        </w:rPr>
      </w:pPr>
      <w:r w:rsidRPr="00476489">
        <w:rPr>
          <w:rFonts w:ascii="Georgia" w:eastAsia="Times New Roman" w:hAnsi="Georgia" w:cs="Times New Roman"/>
          <w:sz w:val="24"/>
          <w:szCs w:val="24"/>
        </w:rPr>
        <w:t>Teaching and living our Catholic faith.</w:t>
      </w:r>
    </w:p>
    <w:p w:rsidR="003E0A20" w:rsidRPr="00476489" w:rsidRDefault="003E0A20" w:rsidP="00CE1B2D">
      <w:pPr>
        <w:spacing w:after="0" w:line="240" w:lineRule="auto"/>
        <w:ind w:firstLine="720"/>
        <w:textAlignment w:val="baseline"/>
        <w:rPr>
          <w:rFonts w:ascii="Georgia" w:eastAsia="Times New Roman" w:hAnsi="Georgia" w:cs="Times New Roman"/>
          <w:sz w:val="24"/>
          <w:szCs w:val="24"/>
        </w:rPr>
      </w:pPr>
      <w:r w:rsidRPr="00476489">
        <w:rPr>
          <w:rFonts w:ascii="Georgia" w:eastAsia="Times New Roman" w:hAnsi="Georgia" w:cs="Times New Roman"/>
          <w:sz w:val="24"/>
          <w:szCs w:val="24"/>
        </w:rPr>
        <w:t>Our Catholic traditions.</w:t>
      </w:r>
    </w:p>
    <w:p w:rsidR="003E0A20" w:rsidRPr="00476489" w:rsidRDefault="003E0A20" w:rsidP="00CE1B2D">
      <w:pPr>
        <w:spacing w:after="0" w:line="240" w:lineRule="auto"/>
        <w:ind w:firstLine="720"/>
        <w:textAlignment w:val="baseline"/>
        <w:rPr>
          <w:rFonts w:ascii="Georgia" w:eastAsia="Times New Roman" w:hAnsi="Georgia" w:cs="Times New Roman"/>
          <w:sz w:val="24"/>
          <w:szCs w:val="24"/>
        </w:rPr>
      </w:pPr>
      <w:r w:rsidRPr="00476489">
        <w:rPr>
          <w:rFonts w:ascii="Georgia" w:eastAsia="Times New Roman" w:hAnsi="Georgia" w:cs="Times New Roman"/>
          <w:sz w:val="24"/>
          <w:szCs w:val="24"/>
        </w:rPr>
        <w:t>Our ability to offer a full range of educational programs for all students.</w:t>
      </w:r>
    </w:p>
    <w:p w:rsidR="00D32BAA" w:rsidRDefault="003E0A20" w:rsidP="00B04B10">
      <w:pPr>
        <w:spacing w:after="0" w:line="240" w:lineRule="auto"/>
        <w:ind w:firstLine="720"/>
        <w:textAlignment w:val="baseline"/>
        <w:rPr>
          <w:rFonts w:ascii="Georgia" w:eastAsia="Times New Roman" w:hAnsi="Georgia" w:cs="Times New Roman"/>
          <w:sz w:val="24"/>
          <w:szCs w:val="24"/>
        </w:rPr>
      </w:pPr>
      <w:r w:rsidRPr="00476489">
        <w:rPr>
          <w:rFonts w:ascii="Georgia" w:eastAsia="Times New Roman" w:hAnsi="Georgia" w:cs="Times New Roman"/>
          <w:sz w:val="24"/>
          <w:szCs w:val="24"/>
        </w:rPr>
        <w:t>The uniqueness of each child (that each child is special).</w:t>
      </w:r>
    </w:p>
    <w:p w:rsidR="006C29D9" w:rsidRPr="00B04B10" w:rsidRDefault="00E25051" w:rsidP="00B04B10">
      <w:pPr>
        <w:spacing w:after="0" w:line="240" w:lineRule="auto"/>
        <w:ind w:firstLine="720"/>
        <w:textAlignment w:val="baseline"/>
        <w:rPr>
          <w:rFonts w:ascii="Georgia" w:eastAsia="Times New Roman" w:hAnsi="Georgia" w:cs="Times New Roman"/>
          <w:sz w:val="24"/>
          <w:szCs w:val="24"/>
        </w:rPr>
      </w:pPr>
      <w:r>
        <w:rPr>
          <w:rFonts w:ascii="Georgia" w:eastAsia="Times New Roman" w:hAnsi="Georgia" w:cs="Times New Roman"/>
          <w:sz w:val="24"/>
          <w:szCs w:val="24"/>
        </w:rPr>
        <w:br/>
      </w:r>
    </w:p>
    <w:p w:rsidR="009F0F35" w:rsidRPr="004575FF" w:rsidRDefault="004575FF" w:rsidP="00D65F4C">
      <w:pPr>
        <w:jc w:val="both"/>
        <w:rPr>
          <w:rFonts w:ascii="Georgia" w:hAnsi="Georgia"/>
          <w:b/>
          <w:sz w:val="32"/>
          <w:szCs w:val="32"/>
        </w:rPr>
      </w:pPr>
      <w:r>
        <w:rPr>
          <w:noProof/>
        </w:rPr>
        <w:lastRenderedPageBreak/>
        <w:drawing>
          <wp:anchor distT="0" distB="0" distL="114300" distR="114300" simplePos="0" relativeHeight="251728896" behindDoc="0" locked="0" layoutInCell="1" allowOverlap="1" wp14:anchorId="28799333" wp14:editId="5B10C7B2">
            <wp:simplePos x="0" y="0"/>
            <wp:positionH relativeFrom="margin">
              <wp:posOffset>-123825</wp:posOffset>
            </wp:positionH>
            <wp:positionV relativeFrom="paragraph">
              <wp:posOffset>342900</wp:posOffset>
            </wp:positionV>
            <wp:extent cx="1733550" cy="1524000"/>
            <wp:effectExtent l="0" t="0" r="0" b="0"/>
            <wp:wrapSquare wrapText="bothSides"/>
            <wp:docPr id="226" name="Picture 226" descr="C:\Users\user\AppData\Local\Microsoft\Windows\INetCache\IE\SGVM3H1Q\Bulldog.jpg"/>
            <wp:cNvGraphicFramePr/>
            <a:graphic xmlns:a="http://schemas.openxmlformats.org/drawingml/2006/main">
              <a:graphicData uri="http://schemas.openxmlformats.org/drawingml/2006/picture">
                <pic:pic xmlns:pic="http://schemas.openxmlformats.org/drawingml/2006/picture">
                  <pic:nvPicPr>
                    <pic:cNvPr id="226" name="Picture 226" descr="C:\Users\user\AppData\Local\Microsoft\Windows\INetCache\IE\SGVM3H1Q\Bulldog.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C99" w:rsidRPr="00B04B10">
        <w:rPr>
          <w:rFonts w:ascii="Georgia" w:hAnsi="Georgia"/>
          <w:b/>
          <w:sz w:val="32"/>
          <w:szCs w:val="32"/>
          <w:highlight w:val="yellow"/>
        </w:rPr>
        <w:t xml:space="preserve"> </w:t>
      </w:r>
      <w:r w:rsidR="00F85B2C">
        <w:rPr>
          <w:rFonts w:ascii="Georgia" w:hAnsi="Georgia"/>
          <w:b/>
          <w:color w:val="FF0000"/>
          <w:sz w:val="32"/>
          <w:szCs w:val="32"/>
          <w:highlight w:val="yellow"/>
        </w:rPr>
        <w:t>Administration M</w:t>
      </w:r>
      <w:r w:rsidR="002D3C99" w:rsidRPr="00B04B10">
        <w:rPr>
          <w:rFonts w:ascii="Georgia" w:hAnsi="Georgia"/>
          <w:b/>
          <w:color w:val="FF0000"/>
          <w:sz w:val="32"/>
          <w:szCs w:val="32"/>
          <w:highlight w:val="yellow"/>
        </w:rPr>
        <w:t xml:space="preserve">essage </w:t>
      </w:r>
      <w:r w:rsidR="00D65F4C" w:rsidRPr="00B04B10">
        <w:rPr>
          <w:rFonts w:ascii="Georgia" w:hAnsi="Georgia"/>
          <w:b/>
          <w:color w:val="FF0000"/>
          <w:sz w:val="32"/>
          <w:szCs w:val="32"/>
          <w:highlight w:val="yellow"/>
        </w:rPr>
        <w:t xml:space="preserve">for </w:t>
      </w:r>
      <w:r>
        <w:rPr>
          <w:rFonts w:ascii="Georgia" w:hAnsi="Georgia"/>
          <w:b/>
          <w:color w:val="FF0000"/>
          <w:sz w:val="32"/>
          <w:szCs w:val="32"/>
          <w:highlight w:val="yellow"/>
        </w:rPr>
        <w:t xml:space="preserve">Notre Dame </w:t>
      </w:r>
      <w:r w:rsidR="00F85B2C">
        <w:rPr>
          <w:rFonts w:ascii="Georgia" w:hAnsi="Georgia"/>
          <w:b/>
          <w:color w:val="FF0000"/>
          <w:sz w:val="32"/>
          <w:szCs w:val="32"/>
          <w:highlight w:val="yellow"/>
        </w:rPr>
        <w:t>Academy</w:t>
      </w:r>
      <w:r w:rsidR="002D3C99" w:rsidRPr="00B04B10">
        <w:rPr>
          <w:rFonts w:ascii="Georgia" w:hAnsi="Georgia"/>
          <w:b/>
          <w:sz w:val="32"/>
          <w:szCs w:val="32"/>
          <w:highlight w:val="yellow"/>
        </w:rPr>
        <w:t>:</w:t>
      </w:r>
      <w:r w:rsidR="002D3C99" w:rsidRPr="00476489">
        <w:rPr>
          <w:rFonts w:ascii="Georgia" w:hAnsi="Georgia"/>
          <w:b/>
          <w:sz w:val="32"/>
          <w:szCs w:val="32"/>
        </w:rPr>
        <w:t xml:space="preserve"> </w:t>
      </w:r>
    </w:p>
    <w:p w:rsidR="004575FF" w:rsidRDefault="007B1C04" w:rsidP="004575FF">
      <w:pPr>
        <w:jc w:val="both"/>
        <w:rPr>
          <w:rFonts w:ascii="Georgia" w:hAnsi="Georgia"/>
          <w:sz w:val="24"/>
          <w:szCs w:val="24"/>
        </w:rPr>
      </w:pPr>
      <w:r w:rsidRPr="00476489">
        <w:rPr>
          <w:rFonts w:ascii="Georgia" w:hAnsi="Georgia"/>
          <w:b/>
          <w:i/>
          <w:sz w:val="24"/>
          <w:szCs w:val="24"/>
        </w:rPr>
        <w:br/>
      </w:r>
      <w:r w:rsidR="004575FF">
        <w:rPr>
          <w:rFonts w:ascii="Georgia" w:hAnsi="Georgia"/>
          <w:b/>
          <w:i/>
          <w:sz w:val="24"/>
          <w:szCs w:val="24"/>
        </w:rPr>
        <w:t>Our names are Neal Siedlecki (Principal) and Lon Bosch (Vice Principal) and we are the Admin. Team at NDA</w:t>
      </w:r>
      <w:r w:rsidR="004575FF">
        <w:rPr>
          <w:rFonts w:ascii="Georgia" w:hAnsi="Georgia"/>
          <w:sz w:val="24"/>
          <w:szCs w:val="24"/>
        </w:rPr>
        <w:t>.  We are ver</w:t>
      </w:r>
      <w:r w:rsidR="004575FF" w:rsidRPr="009F0F35">
        <w:rPr>
          <w:rFonts w:ascii="Georgia" w:hAnsi="Georgia"/>
          <w:sz w:val="24"/>
          <w:szCs w:val="24"/>
        </w:rPr>
        <w:t xml:space="preserve">y proud to be one of the </w:t>
      </w:r>
      <w:r w:rsidR="004575FF">
        <w:rPr>
          <w:rFonts w:ascii="Georgia" w:hAnsi="Georgia"/>
          <w:sz w:val="24"/>
          <w:szCs w:val="24"/>
        </w:rPr>
        <w:t xml:space="preserve">nine </w:t>
      </w:r>
      <w:r w:rsidR="004575FF" w:rsidRPr="009F0F35">
        <w:rPr>
          <w:rFonts w:ascii="Georgia" w:hAnsi="Georgia"/>
          <w:sz w:val="24"/>
          <w:szCs w:val="24"/>
        </w:rPr>
        <w:t xml:space="preserve">Catholic Schools within the Medicine Hat Catholic Board of Education (MHCBE). </w:t>
      </w:r>
      <w:r w:rsidR="004575FF">
        <w:rPr>
          <w:rFonts w:ascii="Georgia" w:hAnsi="Georgia"/>
          <w:sz w:val="24"/>
          <w:szCs w:val="24"/>
        </w:rPr>
        <w:t xml:space="preserve"> </w:t>
      </w:r>
      <w:r w:rsidR="004575FF" w:rsidRPr="009F0F35">
        <w:rPr>
          <w:rFonts w:ascii="Georgia" w:hAnsi="Georgia"/>
          <w:sz w:val="24"/>
          <w:szCs w:val="24"/>
        </w:rPr>
        <w:t xml:space="preserve">We are also extremely proud that we are one of only a very few </w:t>
      </w:r>
      <w:r w:rsidR="004575FF">
        <w:rPr>
          <w:rFonts w:ascii="Georgia" w:hAnsi="Georgia"/>
          <w:sz w:val="24"/>
          <w:szCs w:val="24"/>
        </w:rPr>
        <w:t>successful sports academy s</w:t>
      </w:r>
      <w:r w:rsidR="004575FF" w:rsidRPr="009F0F35">
        <w:rPr>
          <w:rFonts w:ascii="Georgia" w:hAnsi="Georgia"/>
          <w:sz w:val="24"/>
          <w:szCs w:val="24"/>
        </w:rPr>
        <w:t xml:space="preserve">chools in </w:t>
      </w:r>
      <w:r w:rsidR="004575FF">
        <w:rPr>
          <w:rFonts w:ascii="Georgia" w:hAnsi="Georgia"/>
          <w:sz w:val="24"/>
          <w:szCs w:val="24"/>
        </w:rPr>
        <w:t>Alberta and Western Canada</w:t>
      </w:r>
      <w:r w:rsidR="004575FF" w:rsidRPr="009F0F35">
        <w:rPr>
          <w:rFonts w:ascii="Georgia" w:hAnsi="Georgia"/>
          <w:sz w:val="24"/>
          <w:szCs w:val="24"/>
        </w:rPr>
        <w:t xml:space="preserve">. </w:t>
      </w:r>
    </w:p>
    <w:p w:rsidR="004575FF" w:rsidRDefault="004575FF" w:rsidP="004575FF">
      <w:pPr>
        <w:jc w:val="both"/>
        <w:rPr>
          <w:rFonts w:ascii="Georgia" w:hAnsi="Georgia"/>
          <w:sz w:val="24"/>
          <w:szCs w:val="24"/>
        </w:rPr>
      </w:pPr>
      <w:r>
        <w:rPr>
          <w:rFonts w:ascii="Georgia" w:hAnsi="Georgia"/>
          <w:sz w:val="24"/>
          <w:szCs w:val="24"/>
        </w:rPr>
        <w:t>In addition, we continue to offer innovative and unique exploratory programs like Lego-robotics, Rocketry, Carpentry, Plumbing, Drama, Food Studies, Art, Outdoor Education, etc. to keep our students engaged in their learning.</w:t>
      </w:r>
    </w:p>
    <w:p w:rsidR="004575FF" w:rsidRDefault="004575FF" w:rsidP="004575FF">
      <w:pPr>
        <w:jc w:val="both"/>
        <w:rPr>
          <w:rFonts w:ascii="Georgia" w:hAnsi="Georgia"/>
          <w:sz w:val="24"/>
          <w:szCs w:val="24"/>
        </w:rPr>
      </w:pPr>
      <w:r>
        <w:rPr>
          <w:rFonts w:ascii="Georgia" w:hAnsi="Georgia"/>
          <w:sz w:val="24"/>
          <w:szCs w:val="24"/>
        </w:rPr>
        <w:t xml:space="preserve">We consider ourselves a community school with many great partnerships.  Notre Dame Academy has a very well developed partnership with Medicine Hat College.  Because of this partnership, we are able to offer an amazing Industrial Arts program in Carpentry and Plumbing.  Our leadership in this program have been the envy of other schools as they now are seeking to develop a partnership with the MHC.  Too, our sports academy programming has been so successful over the past 15 years and now we are also seeing other districts wanting to also build sports academy programming into their schools and districts.  Some other partnerships NDA has include Sobey’s who provides our school with breakfast items for our free breakfast program.  In addition to this, through our partnership with Dr. Roy Wilson Learning Academy we were able to build an outdoor fitness centre for both schools and the community to access.  Notre Dame also has recently formed a partnership with the company Under Armour.  </w:t>
      </w:r>
    </w:p>
    <w:p w:rsidR="004575FF" w:rsidRDefault="004575FF" w:rsidP="004575FF">
      <w:pPr>
        <w:jc w:val="both"/>
        <w:rPr>
          <w:rFonts w:ascii="Georgia" w:hAnsi="Georgia"/>
          <w:sz w:val="24"/>
          <w:szCs w:val="24"/>
        </w:rPr>
      </w:pPr>
      <w:r>
        <w:rPr>
          <w:rFonts w:ascii="Georgia" w:hAnsi="Georgia"/>
          <w:sz w:val="24"/>
          <w:szCs w:val="24"/>
        </w:rPr>
        <w:t xml:space="preserve">Our school focus and missions are: </w:t>
      </w:r>
    </w:p>
    <w:p w:rsidR="004575FF" w:rsidRDefault="004575FF" w:rsidP="004575FF">
      <w:pPr>
        <w:pStyle w:val="ListParagraph"/>
        <w:numPr>
          <w:ilvl w:val="0"/>
          <w:numId w:val="21"/>
        </w:numPr>
        <w:jc w:val="both"/>
        <w:rPr>
          <w:rFonts w:ascii="Georgia" w:hAnsi="Georgia"/>
          <w:sz w:val="24"/>
          <w:szCs w:val="24"/>
        </w:rPr>
      </w:pPr>
      <w:r w:rsidRPr="00583217">
        <w:rPr>
          <w:rFonts w:ascii="Georgia" w:hAnsi="Georgia"/>
          <w:sz w:val="24"/>
          <w:szCs w:val="24"/>
        </w:rPr>
        <w:t>Build Effective Relationships with Each Other and Our Students.</w:t>
      </w:r>
    </w:p>
    <w:p w:rsidR="004575FF" w:rsidRDefault="00C16297" w:rsidP="004575FF">
      <w:pPr>
        <w:pStyle w:val="ListParagraph"/>
        <w:numPr>
          <w:ilvl w:val="0"/>
          <w:numId w:val="21"/>
        </w:numPr>
        <w:jc w:val="both"/>
        <w:rPr>
          <w:rFonts w:ascii="Georgia" w:hAnsi="Georgia"/>
          <w:sz w:val="24"/>
          <w:szCs w:val="24"/>
        </w:rPr>
      </w:pPr>
      <w:r>
        <w:rPr>
          <w:rFonts w:ascii="Georgia" w:hAnsi="Georgia"/>
          <w:sz w:val="24"/>
          <w:szCs w:val="24"/>
        </w:rPr>
        <w:t>Living Our Faith Through Service</w:t>
      </w:r>
    </w:p>
    <w:p w:rsidR="004575FF" w:rsidRPr="00583217" w:rsidRDefault="00C16297" w:rsidP="004575FF">
      <w:pPr>
        <w:pStyle w:val="ListParagraph"/>
        <w:numPr>
          <w:ilvl w:val="0"/>
          <w:numId w:val="21"/>
        </w:numPr>
        <w:jc w:val="both"/>
        <w:rPr>
          <w:rFonts w:ascii="Georgia" w:hAnsi="Georgia"/>
          <w:sz w:val="24"/>
          <w:szCs w:val="24"/>
        </w:rPr>
      </w:pPr>
      <w:r>
        <w:rPr>
          <w:rFonts w:ascii="Georgia" w:hAnsi="Georgia"/>
          <w:sz w:val="24"/>
          <w:szCs w:val="24"/>
        </w:rPr>
        <w:t>Helping All Students Learn</w:t>
      </w:r>
    </w:p>
    <w:p w:rsidR="004575FF" w:rsidRDefault="004575FF" w:rsidP="004575FF">
      <w:pPr>
        <w:spacing w:after="0" w:line="240" w:lineRule="auto"/>
        <w:jc w:val="both"/>
        <w:rPr>
          <w:rFonts w:ascii="Georgia" w:hAnsi="Georgia"/>
          <w:sz w:val="24"/>
          <w:szCs w:val="24"/>
        </w:rPr>
      </w:pPr>
    </w:p>
    <w:p w:rsidR="00C16297" w:rsidRDefault="004575FF" w:rsidP="00C16297">
      <w:pPr>
        <w:spacing w:after="0" w:line="240" w:lineRule="auto"/>
        <w:jc w:val="both"/>
        <w:rPr>
          <w:rFonts w:ascii="Georgia" w:hAnsi="Georgia"/>
          <w:sz w:val="24"/>
          <w:szCs w:val="24"/>
        </w:rPr>
      </w:pPr>
      <w:r>
        <w:rPr>
          <w:rFonts w:ascii="Georgia" w:hAnsi="Georgia"/>
          <w:sz w:val="24"/>
          <w:szCs w:val="24"/>
        </w:rPr>
        <w:t>Open communication with all stakeholders is the key to further developing and improving our school.  With this, as</w:t>
      </w:r>
      <w:r w:rsidRPr="007B1C04">
        <w:rPr>
          <w:rFonts w:ascii="Georgia" w:hAnsi="Georgia"/>
          <w:sz w:val="24"/>
          <w:szCs w:val="24"/>
        </w:rPr>
        <w:t xml:space="preserve"> the </w:t>
      </w:r>
      <w:r>
        <w:rPr>
          <w:rFonts w:ascii="Georgia" w:hAnsi="Georgia"/>
          <w:sz w:val="24"/>
          <w:szCs w:val="24"/>
        </w:rPr>
        <w:t>Admin. Team</w:t>
      </w:r>
      <w:r w:rsidRPr="007B1C04">
        <w:rPr>
          <w:rFonts w:ascii="Georgia" w:hAnsi="Georgia"/>
          <w:sz w:val="24"/>
          <w:szCs w:val="24"/>
        </w:rPr>
        <w:t xml:space="preserve"> of </w:t>
      </w:r>
      <w:r>
        <w:rPr>
          <w:rFonts w:ascii="Georgia" w:hAnsi="Georgia"/>
          <w:sz w:val="24"/>
          <w:szCs w:val="24"/>
        </w:rPr>
        <w:t>Notre Dame Academy, we</w:t>
      </w:r>
      <w:r w:rsidRPr="007B1C04">
        <w:rPr>
          <w:rFonts w:ascii="Georgia" w:hAnsi="Georgia"/>
          <w:sz w:val="24"/>
          <w:szCs w:val="24"/>
        </w:rPr>
        <w:t xml:space="preserve"> </w:t>
      </w:r>
      <w:r>
        <w:rPr>
          <w:rFonts w:ascii="Georgia" w:hAnsi="Georgia"/>
          <w:sz w:val="24"/>
          <w:szCs w:val="24"/>
        </w:rPr>
        <w:t xml:space="preserve">are </w:t>
      </w:r>
      <w:r w:rsidRPr="007B1C04">
        <w:rPr>
          <w:rFonts w:ascii="Georgia" w:hAnsi="Georgia"/>
          <w:sz w:val="24"/>
          <w:szCs w:val="24"/>
        </w:rPr>
        <w:t>excited and proud to share with you the results contained within this report. Thank you for</w:t>
      </w:r>
      <w:r w:rsidR="00C16297">
        <w:rPr>
          <w:rFonts w:ascii="Georgia" w:hAnsi="Georgia"/>
          <w:sz w:val="24"/>
          <w:szCs w:val="24"/>
        </w:rPr>
        <w:t xml:space="preserve"> your interest in this document.</w:t>
      </w:r>
    </w:p>
    <w:p w:rsidR="00E77E31" w:rsidRDefault="00D65F4C" w:rsidP="00C16297">
      <w:pPr>
        <w:spacing w:after="0" w:line="240" w:lineRule="auto"/>
        <w:jc w:val="both"/>
        <w:rPr>
          <w:rFonts w:ascii="Georgia" w:hAnsi="Georgia"/>
          <w:b/>
          <w:color w:val="FF0000"/>
          <w:sz w:val="32"/>
          <w:szCs w:val="32"/>
        </w:rPr>
      </w:pPr>
      <w:r w:rsidRPr="00476489">
        <w:rPr>
          <w:rFonts w:ascii="Georgia" w:hAnsi="Georgia"/>
          <w:sz w:val="24"/>
          <w:szCs w:val="24"/>
        </w:rPr>
        <w:lastRenderedPageBreak/>
        <w:br/>
      </w:r>
      <w:r w:rsidR="00C16297">
        <w:rPr>
          <w:rFonts w:ascii="Georgia" w:hAnsi="Georgia"/>
          <w:b/>
          <w:color w:val="FF0000"/>
          <w:sz w:val="32"/>
          <w:szCs w:val="32"/>
        </w:rPr>
        <w:t>Notre Dame Academy</w:t>
      </w:r>
      <w:r w:rsidR="00E77E31" w:rsidRPr="00476489">
        <w:rPr>
          <w:rFonts w:ascii="Georgia" w:hAnsi="Georgia"/>
          <w:b/>
          <w:color w:val="FF0000"/>
          <w:sz w:val="32"/>
          <w:szCs w:val="32"/>
        </w:rPr>
        <w:t xml:space="preserve"> Profile </w:t>
      </w:r>
    </w:p>
    <w:p w:rsidR="00C16297" w:rsidRPr="00476489" w:rsidRDefault="00C16297" w:rsidP="00C16297">
      <w:pPr>
        <w:jc w:val="both"/>
        <w:rPr>
          <w:rFonts w:ascii="Georgia" w:hAnsi="Georgia"/>
          <w:sz w:val="24"/>
          <w:szCs w:val="24"/>
        </w:rPr>
      </w:pPr>
      <w:r>
        <w:rPr>
          <w:rFonts w:ascii="Georgia" w:hAnsi="Georgia"/>
          <w:sz w:val="24"/>
          <w:szCs w:val="24"/>
        </w:rPr>
        <w:t>Notre Dame Academy has a student population of approximately 400</w:t>
      </w:r>
      <w:r w:rsidRPr="00D65F4C">
        <w:rPr>
          <w:rFonts w:ascii="Georgia" w:hAnsi="Georgia"/>
          <w:b/>
          <w:i/>
          <w:sz w:val="24"/>
          <w:szCs w:val="24"/>
        </w:rPr>
        <w:t xml:space="preserve"> students in </w:t>
      </w:r>
      <w:r>
        <w:rPr>
          <w:rFonts w:ascii="Georgia" w:hAnsi="Georgia"/>
          <w:b/>
          <w:i/>
          <w:sz w:val="24"/>
          <w:szCs w:val="24"/>
        </w:rPr>
        <w:t>Grade 6 to 9</w:t>
      </w:r>
      <w:r w:rsidRPr="009F0F35">
        <w:rPr>
          <w:rFonts w:ascii="Georgia" w:hAnsi="Georgia"/>
          <w:sz w:val="24"/>
          <w:szCs w:val="24"/>
        </w:rPr>
        <w:t xml:space="preserve">. </w:t>
      </w:r>
      <w:r>
        <w:rPr>
          <w:rFonts w:ascii="Georgia" w:hAnsi="Georgia"/>
          <w:sz w:val="24"/>
          <w:szCs w:val="24"/>
        </w:rPr>
        <w:t xml:space="preserve">  As a sports academy school, we offer specialized training in baseball, golf, hockey and soccer.   Approximately, half of our school population takes part in our sports academy programming.  As a Catholic school, we strive to live the beliefs of our Catholic faith enhanced by daily prayer, celebrations, assemblies and service to others.</w:t>
      </w:r>
    </w:p>
    <w:p w:rsidR="00C16297" w:rsidRDefault="00C16297" w:rsidP="00C16297">
      <w:pPr>
        <w:spacing w:after="0" w:line="240" w:lineRule="auto"/>
        <w:jc w:val="both"/>
        <w:rPr>
          <w:rFonts w:ascii="Georgia" w:hAnsi="Georgia"/>
          <w:sz w:val="24"/>
          <w:szCs w:val="24"/>
        </w:rPr>
      </w:pPr>
    </w:p>
    <w:p w:rsidR="00C16297" w:rsidRPr="00C16297" w:rsidRDefault="00C16297" w:rsidP="00C16297">
      <w:pPr>
        <w:spacing w:after="0" w:line="240" w:lineRule="auto"/>
        <w:jc w:val="both"/>
        <w:rPr>
          <w:rFonts w:ascii="Georgia" w:hAnsi="Georgia"/>
          <w:sz w:val="24"/>
          <w:szCs w:val="24"/>
        </w:rPr>
      </w:pPr>
    </w:p>
    <w:p w:rsidR="0007299E" w:rsidRPr="00C16297" w:rsidRDefault="00C16297" w:rsidP="00C16297">
      <w:pPr>
        <w:jc w:val="both"/>
        <w:rPr>
          <w:rFonts w:ascii="Georgia" w:hAnsi="Georgia"/>
          <w:sz w:val="24"/>
          <w:szCs w:val="24"/>
        </w:rPr>
      </w:pPr>
      <w:r>
        <w:rPr>
          <w:rFonts w:ascii="Georgia" w:hAnsi="Georgia"/>
          <w:b/>
          <w:color w:val="FF0000"/>
          <w:sz w:val="32"/>
          <w:szCs w:val="32"/>
          <w:highlight w:val="yellow"/>
        </w:rPr>
        <w:t>Notre Dame Academy</w:t>
      </w:r>
      <w:r w:rsidR="002D3C99" w:rsidRPr="00B04B10">
        <w:rPr>
          <w:rFonts w:ascii="Georgia" w:hAnsi="Georgia"/>
          <w:b/>
          <w:color w:val="FF0000"/>
          <w:sz w:val="32"/>
          <w:szCs w:val="32"/>
          <w:highlight w:val="yellow"/>
        </w:rPr>
        <w:t xml:space="preserve">:  </w:t>
      </w:r>
      <w:r w:rsidR="00B66CB9" w:rsidRPr="00B04B10">
        <w:rPr>
          <w:rFonts w:ascii="Georgia" w:hAnsi="Georgia"/>
          <w:b/>
          <w:color w:val="FF0000"/>
          <w:sz w:val="32"/>
          <w:szCs w:val="32"/>
          <w:highlight w:val="yellow"/>
        </w:rPr>
        <w:t>Enrolment Trends</w:t>
      </w:r>
      <w:r w:rsidR="00B66CB9" w:rsidRPr="00476489">
        <w:rPr>
          <w:rFonts w:ascii="Georgia" w:hAnsi="Georgia"/>
          <w:b/>
          <w:color w:val="FF0000"/>
          <w:sz w:val="32"/>
          <w:szCs w:val="32"/>
        </w:rPr>
        <w:t xml:space="preserve"> </w:t>
      </w:r>
    </w:p>
    <w:tbl>
      <w:tblPr>
        <w:tblStyle w:val="TableGrid"/>
        <w:tblpPr w:leftFromText="180" w:rightFromText="180" w:vertAnchor="page" w:horzAnchor="margin" w:tblpY="4846"/>
        <w:tblW w:w="13365" w:type="dxa"/>
        <w:tblLook w:val="04A0" w:firstRow="1" w:lastRow="0" w:firstColumn="1" w:lastColumn="0" w:noHBand="0" w:noVBand="1"/>
      </w:tblPr>
      <w:tblGrid>
        <w:gridCol w:w="904"/>
        <w:gridCol w:w="816"/>
        <w:gridCol w:w="816"/>
        <w:gridCol w:w="816"/>
        <w:gridCol w:w="816"/>
        <w:gridCol w:w="1037"/>
        <w:gridCol w:w="816"/>
        <w:gridCol w:w="816"/>
        <w:gridCol w:w="816"/>
        <w:gridCol w:w="816"/>
        <w:gridCol w:w="816"/>
        <w:gridCol w:w="816"/>
        <w:gridCol w:w="816"/>
        <w:gridCol w:w="816"/>
        <w:gridCol w:w="816"/>
        <w:gridCol w:w="816"/>
      </w:tblGrid>
      <w:tr w:rsidR="00C16297" w:rsidRPr="0006307E" w:rsidTr="00C16297">
        <w:trPr>
          <w:trHeight w:val="787"/>
        </w:trPr>
        <w:tc>
          <w:tcPr>
            <w:tcW w:w="904" w:type="dxa"/>
            <w:shd w:val="clear" w:color="auto" w:fill="B8CCE4" w:themeFill="accent1" w:themeFillTint="66"/>
          </w:tcPr>
          <w:p w:rsidR="00C16297" w:rsidRPr="0006307E" w:rsidRDefault="00C16297" w:rsidP="00C16297">
            <w:pPr>
              <w:rPr>
                <w:b/>
              </w:rPr>
            </w:pPr>
            <w:r w:rsidRPr="0006307E">
              <w:rPr>
                <w:b/>
              </w:rPr>
              <w:t>Grade</w:t>
            </w:r>
          </w:p>
        </w:tc>
        <w:tc>
          <w:tcPr>
            <w:tcW w:w="816" w:type="dxa"/>
            <w:shd w:val="clear" w:color="auto" w:fill="B8CCE4" w:themeFill="accent1" w:themeFillTint="66"/>
          </w:tcPr>
          <w:p w:rsidR="00C16297" w:rsidRDefault="00C16297" w:rsidP="00C16297">
            <w:pPr>
              <w:rPr>
                <w:b/>
              </w:rPr>
            </w:pPr>
            <w:r>
              <w:rPr>
                <w:b/>
              </w:rPr>
              <w:t>2018-2019</w:t>
            </w:r>
          </w:p>
        </w:tc>
        <w:tc>
          <w:tcPr>
            <w:tcW w:w="816" w:type="dxa"/>
            <w:shd w:val="clear" w:color="auto" w:fill="B8CCE4" w:themeFill="accent1" w:themeFillTint="66"/>
          </w:tcPr>
          <w:p w:rsidR="00C16297" w:rsidRDefault="00C16297" w:rsidP="00C16297">
            <w:pPr>
              <w:rPr>
                <w:b/>
              </w:rPr>
            </w:pPr>
            <w:r>
              <w:rPr>
                <w:b/>
              </w:rPr>
              <w:t>2017-2018</w:t>
            </w:r>
          </w:p>
        </w:tc>
        <w:tc>
          <w:tcPr>
            <w:tcW w:w="816" w:type="dxa"/>
            <w:shd w:val="clear" w:color="auto" w:fill="B8CCE4" w:themeFill="accent1" w:themeFillTint="66"/>
          </w:tcPr>
          <w:p w:rsidR="00C16297" w:rsidRPr="0006307E" w:rsidRDefault="00C16297" w:rsidP="00C16297">
            <w:pPr>
              <w:rPr>
                <w:b/>
              </w:rPr>
            </w:pPr>
            <w:r>
              <w:rPr>
                <w:b/>
              </w:rPr>
              <w:t>2016-2017</w:t>
            </w:r>
          </w:p>
        </w:tc>
        <w:tc>
          <w:tcPr>
            <w:tcW w:w="816" w:type="dxa"/>
            <w:shd w:val="clear" w:color="auto" w:fill="B8CCE4" w:themeFill="accent1" w:themeFillTint="66"/>
          </w:tcPr>
          <w:p w:rsidR="00C16297" w:rsidRPr="0006307E" w:rsidRDefault="00C16297" w:rsidP="00C16297">
            <w:pPr>
              <w:rPr>
                <w:b/>
              </w:rPr>
            </w:pPr>
            <w:r w:rsidRPr="0006307E">
              <w:rPr>
                <w:b/>
              </w:rPr>
              <w:t>201</w:t>
            </w:r>
            <w:r>
              <w:rPr>
                <w:b/>
              </w:rPr>
              <w:t>5</w:t>
            </w:r>
            <w:r w:rsidRPr="0006307E">
              <w:rPr>
                <w:b/>
              </w:rPr>
              <w:t>-1</w:t>
            </w:r>
            <w:r>
              <w:rPr>
                <w:b/>
              </w:rPr>
              <w:t>6</w:t>
            </w:r>
          </w:p>
        </w:tc>
        <w:tc>
          <w:tcPr>
            <w:tcW w:w="1037" w:type="dxa"/>
            <w:shd w:val="clear" w:color="auto" w:fill="B8CCE4" w:themeFill="accent1" w:themeFillTint="66"/>
          </w:tcPr>
          <w:p w:rsidR="00C16297" w:rsidRPr="0006307E" w:rsidRDefault="00C16297" w:rsidP="00C16297">
            <w:pPr>
              <w:rPr>
                <w:b/>
              </w:rPr>
            </w:pPr>
            <w:r w:rsidRPr="0006307E">
              <w:rPr>
                <w:b/>
              </w:rPr>
              <w:t>2014-15</w:t>
            </w:r>
          </w:p>
        </w:tc>
        <w:tc>
          <w:tcPr>
            <w:tcW w:w="816" w:type="dxa"/>
            <w:shd w:val="clear" w:color="auto" w:fill="B8CCE4" w:themeFill="accent1" w:themeFillTint="66"/>
          </w:tcPr>
          <w:p w:rsidR="00C16297" w:rsidRPr="0006307E" w:rsidRDefault="00C16297" w:rsidP="00C16297">
            <w:pPr>
              <w:rPr>
                <w:b/>
              </w:rPr>
            </w:pPr>
            <w:r w:rsidRPr="0006307E">
              <w:rPr>
                <w:b/>
              </w:rPr>
              <w:t>2013-14</w:t>
            </w:r>
          </w:p>
        </w:tc>
        <w:tc>
          <w:tcPr>
            <w:tcW w:w="816" w:type="dxa"/>
            <w:shd w:val="clear" w:color="auto" w:fill="B8CCE4" w:themeFill="accent1" w:themeFillTint="66"/>
          </w:tcPr>
          <w:p w:rsidR="00C16297" w:rsidRPr="0006307E" w:rsidRDefault="00C16297" w:rsidP="00C16297">
            <w:pPr>
              <w:rPr>
                <w:b/>
              </w:rPr>
            </w:pPr>
            <w:r w:rsidRPr="0006307E">
              <w:rPr>
                <w:b/>
              </w:rPr>
              <w:t>2012-13</w:t>
            </w:r>
          </w:p>
        </w:tc>
        <w:tc>
          <w:tcPr>
            <w:tcW w:w="816" w:type="dxa"/>
            <w:shd w:val="clear" w:color="auto" w:fill="B8CCE4" w:themeFill="accent1" w:themeFillTint="66"/>
          </w:tcPr>
          <w:p w:rsidR="00C16297" w:rsidRPr="0006307E" w:rsidRDefault="00C16297" w:rsidP="00C16297">
            <w:pPr>
              <w:rPr>
                <w:b/>
              </w:rPr>
            </w:pPr>
            <w:r w:rsidRPr="0006307E">
              <w:rPr>
                <w:b/>
              </w:rPr>
              <w:t>2011-12</w:t>
            </w:r>
          </w:p>
        </w:tc>
        <w:tc>
          <w:tcPr>
            <w:tcW w:w="816" w:type="dxa"/>
            <w:shd w:val="clear" w:color="auto" w:fill="B8CCE4" w:themeFill="accent1" w:themeFillTint="66"/>
          </w:tcPr>
          <w:p w:rsidR="00C16297" w:rsidRPr="0006307E" w:rsidRDefault="00C16297" w:rsidP="00C16297">
            <w:pPr>
              <w:rPr>
                <w:b/>
              </w:rPr>
            </w:pPr>
            <w:r w:rsidRPr="0006307E">
              <w:rPr>
                <w:b/>
              </w:rPr>
              <w:t>2010-11</w:t>
            </w:r>
          </w:p>
        </w:tc>
        <w:tc>
          <w:tcPr>
            <w:tcW w:w="816" w:type="dxa"/>
            <w:shd w:val="clear" w:color="auto" w:fill="B8CCE4" w:themeFill="accent1" w:themeFillTint="66"/>
          </w:tcPr>
          <w:p w:rsidR="00C16297" w:rsidRPr="0006307E" w:rsidRDefault="00C16297" w:rsidP="00C16297">
            <w:pPr>
              <w:rPr>
                <w:b/>
              </w:rPr>
            </w:pPr>
            <w:r w:rsidRPr="0006307E">
              <w:rPr>
                <w:b/>
              </w:rPr>
              <w:t>2009-10</w:t>
            </w:r>
          </w:p>
        </w:tc>
        <w:tc>
          <w:tcPr>
            <w:tcW w:w="816" w:type="dxa"/>
            <w:shd w:val="clear" w:color="auto" w:fill="B8CCE4" w:themeFill="accent1" w:themeFillTint="66"/>
          </w:tcPr>
          <w:p w:rsidR="00C16297" w:rsidRPr="0006307E" w:rsidRDefault="00C16297" w:rsidP="00C16297">
            <w:pPr>
              <w:rPr>
                <w:b/>
              </w:rPr>
            </w:pPr>
            <w:r w:rsidRPr="0006307E">
              <w:rPr>
                <w:b/>
              </w:rPr>
              <w:t>2008-09</w:t>
            </w:r>
          </w:p>
        </w:tc>
        <w:tc>
          <w:tcPr>
            <w:tcW w:w="816" w:type="dxa"/>
            <w:shd w:val="clear" w:color="auto" w:fill="B8CCE4" w:themeFill="accent1" w:themeFillTint="66"/>
          </w:tcPr>
          <w:p w:rsidR="00C16297" w:rsidRPr="0006307E" w:rsidRDefault="00C16297" w:rsidP="00C16297">
            <w:pPr>
              <w:rPr>
                <w:b/>
              </w:rPr>
            </w:pPr>
            <w:r w:rsidRPr="0006307E">
              <w:rPr>
                <w:b/>
              </w:rPr>
              <w:t>2007-08</w:t>
            </w:r>
          </w:p>
        </w:tc>
        <w:tc>
          <w:tcPr>
            <w:tcW w:w="816" w:type="dxa"/>
            <w:shd w:val="clear" w:color="auto" w:fill="B8CCE4" w:themeFill="accent1" w:themeFillTint="66"/>
          </w:tcPr>
          <w:p w:rsidR="00C16297" w:rsidRPr="0006307E" w:rsidRDefault="00C16297" w:rsidP="00C16297">
            <w:pPr>
              <w:rPr>
                <w:b/>
              </w:rPr>
            </w:pPr>
            <w:r w:rsidRPr="0006307E">
              <w:rPr>
                <w:b/>
              </w:rPr>
              <w:t>2006-07</w:t>
            </w:r>
          </w:p>
        </w:tc>
        <w:tc>
          <w:tcPr>
            <w:tcW w:w="816" w:type="dxa"/>
            <w:shd w:val="clear" w:color="auto" w:fill="B8CCE4" w:themeFill="accent1" w:themeFillTint="66"/>
          </w:tcPr>
          <w:p w:rsidR="00C16297" w:rsidRPr="0006307E" w:rsidRDefault="00C16297" w:rsidP="00C16297">
            <w:pPr>
              <w:rPr>
                <w:b/>
              </w:rPr>
            </w:pPr>
            <w:r w:rsidRPr="0006307E">
              <w:rPr>
                <w:b/>
              </w:rPr>
              <w:t>200</w:t>
            </w:r>
            <w:r>
              <w:rPr>
                <w:b/>
              </w:rPr>
              <w:t>5</w:t>
            </w:r>
            <w:r w:rsidRPr="0006307E">
              <w:rPr>
                <w:b/>
              </w:rPr>
              <w:t>-0</w:t>
            </w:r>
            <w:r>
              <w:rPr>
                <w:b/>
              </w:rPr>
              <w:t>6</w:t>
            </w:r>
          </w:p>
        </w:tc>
        <w:tc>
          <w:tcPr>
            <w:tcW w:w="816" w:type="dxa"/>
            <w:shd w:val="clear" w:color="auto" w:fill="B8CCE4" w:themeFill="accent1" w:themeFillTint="66"/>
          </w:tcPr>
          <w:p w:rsidR="00C16297" w:rsidRPr="0006307E" w:rsidRDefault="00C16297" w:rsidP="00C16297">
            <w:pPr>
              <w:rPr>
                <w:b/>
              </w:rPr>
            </w:pPr>
            <w:r w:rsidRPr="0006307E">
              <w:rPr>
                <w:b/>
              </w:rPr>
              <w:t>200</w:t>
            </w:r>
            <w:r>
              <w:rPr>
                <w:b/>
              </w:rPr>
              <w:t>4</w:t>
            </w:r>
            <w:r w:rsidRPr="0006307E">
              <w:rPr>
                <w:b/>
              </w:rPr>
              <w:t>-0</w:t>
            </w:r>
            <w:r>
              <w:rPr>
                <w:b/>
              </w:rPr>
              <w:t>5</w:t>
            </w:r>
          </w:p>
        </w:tc>
      </w:tr>
      <w:tr w:rsidR="00C16297" w:rsidTr="00C16297">
        <w:trPr>
          <w:trHeight w:val="742"/>
        </w:trPr>
        <w:tc>
          <w:tcPr>
            <w:tcW w:w="904" w:type="dxa"/>
          </w:tcPr>
          <w:p w:rsidR="00C16297" w:rsidRPr="0006307E" w:rsidRDefault="00C16297" w:rsidP="00C16297">
            <w:pPr>
              <w:rPr>
                <w:b/>
              </w:rPr>
            </w:pPr>
            <w:r w:rsidRPr="0006307E">
              <w:rPr>
                <w:b/>
              </w:rPr>
              <w:t>5</w:t>
            </w:r>
          </w:p>
        </w:tc>
        <w:tc>
          <w:tcPr>
            <w:tcW w:w="816" w:type="dxa"/>
          </w:tcPr>
          <w:p w:rsidR="00C16297" w:rsidRDefault="00C16297" w:rsidP="00C16297"/>
        </w:tc>
        <w:tc>
          <w:tcPr>
            <w:tcW w:w="816" w:type="dxa"/>
          </w:tcPr>
          <w:p w:rsidR="00C16297" w:rsidRDefault="00C16297" w:rsidP="00C16297"/>
        </w:tc>
        <w:tc>
          <w:tcPr>
            <w:tcW w:w="816" w:type="dxa"/>
          </w:tcPr>
          <w:p w:rsidR="00C16297" w:rsidRDefault="00C16297" w:rsidP="00C16297"/>
        </w:tc>
        <w:tc>
          <w:tcPr>
            <w:tcW w:w="816" w:type="dxa"/>
          </w:tcPr>
          <w:p w:rsidR="00C16297" w:rsidRDefault="00C16297" w:rsidP="00C16297"/>
        </w:tc>
        <w:tc>
          <w:tcPr>
            <w:tcW w:w="1037" w:type="dxa"/>
          </w:tcPr>
          <w:p w:rsidR="00C16297" w:rsidRDefault="00C16297" w:rsidP="00C16297">
            <w:r>
              <w:t>Dr. Roy Wilson Opened</w:t>
            </w:r>
          </w:p>
        </w:tc>
        <w:tc>
          <w:tcPr>
            <w:tcW w:w="816" w:type="dxa"/>
          </w:tcPr>
          <w:p w:rsidR="00C16297" w:rsidRDefault="00C16297" w:rsidP="00C16297"/>
        </w:tc>
        <w:tc>
          <w:tcPr>
            <w:tcW w:w="816" w:type="dxa"/>
          </w:tcPr>
          <w:p w:rsidR="00C16297" w:rsidRDefault="00C16297" w:rsidP="00C16297"/>
        </w:tc>
        <w:tc>
          <w:tcPr>
            <w:tcW w:w="816" w:type="dxa"/>
          </w:tcPr>
          <w:p w:rsidR="00C16297" w:rsidRDefault="00C16297" w:rsidP="00C16297"/>
        </w:tc>
        <w:tc>
          <w:tcPr>
            <w:tcW w:w="816" w:type="dxa"/>
          </w:tcPr>
          <w:p w:rsidR="00C16297" w:rsidRDefault="00C16297" w:rsidP="00C16297"/>
        </w:tc>
        <w:tc>
          <w:tcPr>
            <w:tcW w:w="816" w:type="dxa"/>
          </w:tcPr>
          <w:p w:rsidR="00C16297" w:rsidRDefault="00C16297" w:rsidP="00C16297">
            <w:r>
              <w:t>90</w:t>
            </w:r>
          </w:p>
        </w:tc>
        <w:tc>
          <w:tcPr>
            <w:tcW w:w="816" w:type="dxa"/>
          </w:tcPr>
          <w:p w:rsidR="00C16297" w:rsidRDefault="00C16297" w:rsidP="00C16297">
            <w:r>
              <w:t>100</w:t>
            </w:r>
          </w:p>
        </w:tc>
        <w:tc>
          <w:tcPr>
            <w:tcW w:w="816" w:type="dxa"/>
          </w:tcPr>
          <w:p w:rsidR="00C16297" w:rsidRDefault="00C16297" w:rsidP="00C16297">
            <w:r>
              <w:t>100</w:t>
            </w:r>
          </w:p>
        </w:tc>
        <w:tc>
          <w:tcPr>
            <w:tcW w:w="816" w:type="dxa"/>
          </w:tcPr>
          <w:p w:rsidR="00C16297" w:rsidRDefault="00C16297" w:rsidP="00C16297">
            <w:r>
              <w:t>102</w:t>
            </w:r>
          </w:p>
          <w:p w:rsidR="00C16297" w:rsidRDefault="00C16297" w:rsidP="00C16297"/>
        </w:tc>
        <w:tc>
          <w:tcPr>
            <w:tcW w:w="816" w:type="dxa"/>
          </w:tcPr>
          <w:p w:rsidR="00C16297" w:rsidRDefault="00C16297" w:rsidP="00C16297">
            <w:r>
              <w:t>98</w:t>
            </w:r>
          </w:p>
        </w:tc>
        <w:tc>
          <w:tcPr>
            <w:tcW w:w="816" w:type="dxa"/>
          </w:tcPr>
          <w:p w:rsidR="00C16297" w:rsidRDefault="00C16297" w:rsidP="00C16297">
            <w:r>
              <w:t>97</w:t>
            </w:r>
          </w:p>
        </w:tc>
      </w:tr>
      <w:tr w:rsidR="00C16297" w:rsidTr="00C16297">
        <w:trPr>
          <w:trHeight w:val="787"/>
        </w:trPr>
        <w:tc>
          <w:tcPr>
            <w:tcW w:w="904" w:type="dxa"/>
          </w:tcPr>
          <w:p w:rsidR="00C16297" w:rsidRPr="0006307E" w:rsidRDefault="00C16297" w:rsidP="00C16297">
            <w:pPr>
              <w:rPr>
                <w:b/>
              </w:rPr>
            </w:pPr>
            <w:r w:rsidRPr="0006307E">
              <w:rPr>
                <w:b/>
              </w:rPr>
              <w:t>6</w:t>
            </w:r>
          </w:p>
        </w:tc>
        <w:tc>
          <w:tcPr>
            <w:tcW w:w="816" w:type="dxa"/>
          </w:tcPr>
          <w:p w:rsidR="00C16297" w:rsidRDefault="00C16297" w:rsidP="00C16297">
            <w:r>
              <w:t>99</w:t>
            </w:r>
          </w:p>
        </w:tc>
        <w:tc>
          <w:tcPr>
            <w:tcW w:w="816" w:type="dxa"/>
          </w:tcPr>
          <w:p w:rsidR="00C16297" w:rsidRDefault="00C16297" w:rsidP="00C16297">
            <w:r>
              <w:t>94</w:t>
            </w:r>
          </w:p>
        </w:tc>
        <w:tc>
          <w:tcPr>
            <w:tcW w:w="816" w:type="dxa"/>
          </w:tcPr>
          <w:p w:rsidR="00C16297" w:rsidRDefault="00C16297" w:rsidP="00C16297">
            <w:r>
              <w:t>85</w:t>
            </w:r>
          </w:p>
        </w:tc>
        <w:tc>
          <w:tcPr>
            <w:tcW w:w="816" w:type="dxa"/>
          </w:tcPr>
          <w:p w:rsidR="00C16297" w:rsidRDefault="00C16297" w:rsidP="00C16297">
            <w:r>
              <w:t>83</w:t>
            </w:r>
          </w:p>
        </w:tc>
        <w:tc>
          <w:tcPr>
            <w:tcW w:w="1037" w:type="dxa"/>
          </w:tcPr>
          <w:p w:rsidR="00C16297" w:rsidRDefault="00C16297" w:rsidP="00C16297">
            <w:r>
              <w:t>86</w:t>
            </w:r>
          </w:p>
        </w:tc>
        <w:tc>
          <w:tcPr>
            <w:tcW w:w="816" w:type="dxa"/>
          </w:tcPr>
          <w:p w:rsidR="00C16297" w:rsidRDefault="00C16297" w:rsidP="00C16297">
            <w:r>
              <w:t>82</w:t>
            </w:r>
          </w:p>
          <w:p w:rsidR="00C16297" w:rsidRDefault="00C16297" w:rsidP="00C16297"/>
        </w:tc>
        <w:tc>
          <w:tcPr>
            <w:tcW w:w="816" w:type="dxa"/>
          </w:tcPr>
          <w:p w:rsidR="00C16297" w:rsidRDefault="00C16297" w:rsidP="00C16297">
            <w:r>
              <w:t>94</w:t>
            </w:r>
          </w:p>
        </w:tc>
        <w:tc>
          <w:tcPr>
            <w:tcW w:w="816" w:type="dxa"/>
          </w:tcPr>
          <w:p w:rsidR="00C16297" w:rsidRDefault="00C16297" w:rsidP="00C16297">
            <w:r>
              <w:t>98</w:t>
            </w:r>
          </w:p>
        </w:tc>
        <w:tc>
          <w:tcPr>
            <w:tcW w:w="816" w:type="dxa"/>
          </w:tcPr>
          <w:p w:rsidR="00C16297" w:rsidRDefault="00C16297" w:rsidP="00C16297">
            <w:r>
              <w:t>96</w:t>
            </w:r>
          </w:p>
        </w:tc>
        <w:tc>
          <w:tcPr>
            <w:tcW w:w="816" w:type="dxa"/>
          </w:tcPr>
          <w:p w:rsidR="00C16297" w:rsidRDefault="00C16297" w:rsidP="00C16297">
            <w:r>
              <w:t>109</w:t>
            </w:r>
          </w:p>
        </w:tc>
        <w:tc>
          <w:tcPr>
            <w:tcW w:w="816" w:type="dxa"/>
          </w:tcPr>
          <w:p w:rsidR="00C16297" w:rsidRDefault="00C16297" w:rsidP="00C16297">
            <w:r>
              <w:t>113</w:t>
            </w:r>
          </w:p>
        </w:tc>
        <w:tc>
          <w:tcPr>
            <w:tcW w:w="816" w:type="dxa"/>
          </w:tcPr>
          <w:p w:rsidR="00C16297" w:rsidRDefault="00C16297" w:rsidP="00C16297">
            <w:r>
              <w:t>106</w:t>
            </w:r>
          </w:p>
        </w:tc>
        <w:tc>
          <w:tcPr>
            <w:tcW w:w="816" w:type="dxa"/>
          </w:tcPr>
          <w:p w:rsidR="00C16297" w:rsidRDefault="00C16297" w:rsidP="00C16297">
            <w:r>
              <w:t>104</w:t>
            </w:r>
          </w:p>
        </w:tc>
        <w:tc>
          <w:tcPr>
            <w:tcW w:w="816" w:type="dxa"/>
          </w:tcPr>
          <w:p w:rsidR="00C16297" w:rsidRDefault="00C16297" w:rsidP="00C16297">
            <w:r>
              <w:t>109</w:t>
            </w:r>
          </w:p>
        </w:tc>
        <w:tc>
          <w:tcPr>
            <w:tcW w:w="816" w:type="dxa"/>
          </w:tcPr>
          <w:p w:rsidR="00C16297" w:rsidRDefault="00C16297" w:rsidP="00C16297">
            <w:r>
              <w:t>115</w:t>
            </w:r>
          </w:p>
        </w:tc>
      </w:tr>
      <w:tr w:rsidR="00C16297" w:rsidTr="00C16297">
        <w:trPr>
          <w:trHeight w:val="787"/>
        </w:trPr>
        <w:tc>
          <w:tcPr>
            <w:tcW w:w="904" w:type="dxa"/>
          </w:tcPr>
          <w:p w:rsidR="00C16297" w:rsidRPr="0006307E" w:rsidRDefault="00C16297" w:rsidP="00C16297">
            <w:pPr>
              <w:rPr>
                <w:b/>
              </w:rPr>
            </w:pPr>
            <w:r w:rsidRPr="0006307E">
              <w:rPr>
                <w:b/>
              </w:rPr>
              <w:t>7</w:t>
            </w:r>
          </w:p>
        </w:tc>
        <w:tc>
          <w:tcPr>
            <w:tcW w:w="816" w:type="dxa"/>
          </w:tcPr>
          <w:p w:rsidR="00C16297" w:rsidRDefault="00C16297" w:rsidP="00C16297">
            <w:r>
              <w:t>105</w:t>
            </w:r>
          </w:p>
        </w:tc>
        <w:tc>
          <w:tcPr>
            <w:tcW w:w="816" w:type="dxa"/>
          </w:tcPr>
          <w:p w:rsidR="00C16297" w:rsidRDefault="00C16297" w:rsidP="00C16297">
            <w:r>
              <w:t>115</w:t>
            </w:r>
          </w:p>
        </w:tc>
        <w:tc>
          <w:tcPr>
            <w:tcW w:w="816" w:type="dxa"/>
          </w:tcPr>
          <w:p w:rsidR="00C16297" w:rsidRDefault="00C16297" w:rsidP="00C16297">
            <w:r>
              <w:t>89</w:t>
            </w:r>
          </w:p>
        </w:tc>
        <w:tc>
          <w:tcPr>
            <w:tcW w:w="816" w:type="dxa"/>
          </w:tcPr>
          <w:p w:rsidR="00C16297" w:rsidRDefault="00C16297" w:rsidP="00C16297">
            <w:r>
              <w:t>88</w:t>
            </w:r>
          </w:p>
        </w:tc>
        <w:tc>
          <w:tcPr>
            <w:tcW w:w="1037" w:type="dxa"/>
          </w:tcPr>
          <w:p w:rsidR="00C16297" w:rsidRDefault="00C16297" w:rsidP="00C16297">
            <w:r>
              <w:t>88</w:t>
            </w:r>
          </w:p>
        </w:tc>
        <w:tc>
          <w:tcPr>
            <w:tcW w:w="816" w:type="dxa"/>
          </w:tcPr>
          <w:p w:rsidR="00C16297" w:rsidRDefault="00C16297" w:rsidP="00C16297">
            <w:r>
              <w:t>102</w:t>
            </w:r>
          </w:p>
        </w:tc>
        <w:tc>
          <w:tcPr>
            <w:tcW w:w="816" w:type="dxa"/>
          </w:tcPr>
          <w:p w:rsidR="00C16297" w:rsidRDefault="00C16297" w:rsidP="00C16297">
            <w:r>
              <w:t>111</w:t>
            </w:r>
          </w:p>
        </w:tc>
        <w:tc>
          <w:tcPr>
            <w:tcW w:w="816" w:type="dxa"/>
          </w:tcPr>
          <w:p w:rsidR="00C16297" w:rsidRDefault="00C16297" w:rsidP="00C16297">
            <w:r>
              <w:t>89</w:t>
            </w:r>
          </w:p>
        </w:tc>
        <w:tc>
          <w:tcPr>
            <w:tcW w:w="816" w:type="dxa"/>
          </w:tcPr>
          <w:p w:rsidR="00C16297" w:rsidRDefault="00C16297" w:rsidP="00C16297">
            <w:r>
              <w:t>104</w:t>
            </w:r>
          </w:p>
        </w:tc>
        <w:tc>
          <w:tcPr>
            <w:tcW w:w="816" w:type="dxa"/>
          </w:tcPr>
          <w:p w:rsidR="00C16297" w:rsidRDefault="00C16297" w:rsidP="00C16297">
            <w:r>
              <w:t>112</w:t>
            </w:r>
          </w:p>
        </w:tc>
        <w:tc>
          <w:tcPr>
            <w:tcW w:w="816" w:type="dxa"/>
          </w:tcPr>
          <w:p w:rsidR="00C16297" w:rsidRDefault="00C16297" w:rsidP="00C16297">
            <w:r>
              <w:t>102</w:t>
            </w:r>
          </w:p>
        </w:tc>
        <w:tc>
          <w:tcPr>
            <w:tcW w:w="816" w:type="dxa"/>
          </w:tcPr>
          <w:p w:rsidR="00C16297" w:rsidRDefault="00C16297" w:rsidP="00C16297">
            <w:r>
              <w:t>107</w:t>
            </w:r>
          </w:p>
        </w:tc>
        <w:tc>
          <w:tcPr>
            <w:tcW w:w="816" w:type="dxa"/>
          </w:tcPr>
          <w:p w:rsidR="00C16297" w:rsidRDefault="00C16297" w:rsidP="00C16297">
            <w:r>
              <w:t>104</w:t>
            </w:r>
          </w:p>
        </w:tc>
        <w:tc>
          <w:tcPr>
            <w:tcW w:w="816" w:type="dxa"/>
          </w:tcPr>
          <w:p w:rsidR="00C16297" w:rsidRDefault="00C16297" w:rsidP="00C16297">
            <w:r>
              <w:t>116</w:t>
            </w:r>
          </w:p>
        </w:tc>
        <w:tc>
          <w:tcPr>
            <w:tcW w:w="816" w:type="dxa"/>
          </w:tcPr>
          <w:p w:rsidR="00C16297" w:rsidRDefault="00C16297" w:rsidP="00C16297">
            <w:r>
              <w:t>102</w:t>
            </w:r>
          </w:p>
        </w:tc>
      </w:tr>
      <w:tr w:rsidR="00C16297" w:rsidTr="00C16297">
        <w:trPr>
          <w:trHeight w:val="787"/>
        </w:trPr>
        <w:tc>
          <w:tcPr>
            <w:tcW w:w="904" w:type="dxa"/>
          </w:tcPr>
          <w:p w:rsidR="00C16297" w:rsidRPr="0006307E" w:rsidRDefault="00C16297" w:rsidP="00C16297">
            <w:pPr>
              <w:rPr>
                <w:b/>
              </w:rPr>
            </w:pPr>
            <w:r w:rsidRPr="0006307E">
              <w:rPr>
                <w:b/>
              </w:rPr>
              <w:t>8</w:t>
            </w:r>
          </w:p>
        </w:tc>
        <w:tc>
          <w:tcPr>
            <w:tcW w:w="816" w:type="dxa"/>
          </w:tcPr>
          <w:p w:rsidR="00C16297" w:rsidRDefault="00C16297" w:rsidP="00C16297">
            <w:r>
              <w:t>108</w:t>
            </w:r>
          </w:p>
        </w:tc>
        <w:tc>
          <w:tcPr>
            <w:tcW w:w="816" w:type="dxa"/>
          </w:tcPr>
          <w:p w:rsidR="00C16297" w:rsidRDefault="00C16297" w:rsidP="00C16297">
            <w:r>
              <w:t>94</w:t>
            </w:r>
          </w:p>
        </w:tc>
        <w:tc>
          <w:tcPr>
            <w:tcW w:w="816" w:type="dxa"/>
          </w:tcPr>
          <w:p w:rsidR="00C16297" w:rsidRDefault="00C16297" w:rsidP="00C16297">
            <w:r>
              <w:t>98</w:t>
            </w:r>
          </w:p>
        </w:tc>
        <w:tc>
          <w:tcPr>
            <w:tcW w:w="816" w:type="dxa"/>
          </w:tcPr>
          <w:p w:rsidR="00C16297" w:rsidRDefault="00C16297" w:rsidP="00C16297">
            <w:r>
              <w:t>82</w:t>
            </w:r>
          </w:p>
        </w:tc>
        <w:tc>
          <w:tcPr>
            <w:tcW w:w="1037" w:type="dxa"/>
          </w:tcPr>
          <w:p w:rsidR="00C16297" w:rsidRDefault="00C16297" w:rsidP="00C16297">
            <w:r>
              <w:t>99</w:t>
            </w:r>
          </w:p>
        </w:tc>
        <w:tc>
          <w:tcPr>
            <w:tcW w:w="816" w:type="dxa"/>
          </w:tcPr>
          <w:p w:rsidR="00C16297" w:rsidRDefault="00C16297" w:rsidP="00C16297">
            <w:r>
              <w:t>99</w:t>
            </w:r>
          </w:p>
        </w:tc>
        <w:tc>
          <w:tcPr>
            <w:tcW w:w="816" w:type="dxa"/>
          </w:tcPr>
          <w:p w:rsidR="00C16297" w:rsidRDefault="00C16297" w:rsidP="00C16297">
            <w:r>
              <w:t>98</w:t>
            </w:r>
          </w:p>
        </w:tc>
        <w:tc>
          <w:tcPr>
            <w:tcW w:w="816" w:type="dxa"/>
          </w:tcPr>
          <w:p w:rsidR="00C16297" w:rsidRDefault="00C16297" w:rsidP="00C16297">
            <w:r>
              <w:t>99</w:t>
            </w:r>
          </w:p>
        </w:tc>
        <w:tc>
          <w:tcPr>
            <w:tcW w:w="816" w:type="dxa"/>
          </w:tcPr>
          <w:p w:rsidR="00C16297" w:rsidRDefault="00C16297" w:rsidP="00C16297">
            <w:r>
              <w:t>106</w:t>
            </w:r>
          </w:p>
        </w:tc>
        <w:tc>
          <w:tcPr>
            <w:tcW w:w="816" w:type="dxa"/>
          </w:tcPr>
          <w:p w:rsidR="00C16297" w:rsidRDefault="00C16297" w:rsidP="00C16297">
            <w:r>
              <w:t>101</w:t>
            </w:r>
          </w:p>
        </w:tc>
        <w:tc>
          <w:tcPr>
            <w:tcW w:w="816" w:type="dxa"/>
          </w:tcPr>
          <w:p w:rsidR="00C16297" w:rsidRDefault="00C16297" w:rsidP="00C16297">
            <w:r>
              <w:t>100</w:t>
            </w:r>
          </w:p>
        </w:tc>
        <w:tc>
          <w:tcPr>
            <w:tcW w:w="816" w:type="dxa"/>
          </w:tcPr>
          <w:p w:rsidR="00C16297" w:rsidRDefault="00C16297" w:rsidP="00C16297">
            <w:r>
              <w:t>102</w:t>
            </w:r>
          </w:p>
        </w:tc>
        <w:tc>
          <w:tcPr>
            <w:tcW w:w="816" w:type="dxa"/>
          </w:tcPr>
          <w:p w:rsidR="00C16297" w:rsidRDefault="00C16297" w:rsidP="00C16297">
            <w:r>
              <w:t>109</w:t>
            </w:r>
          </w:p>
        </w:tc>
        <w:tc>
          <w:tcPr>
            <w:tcW w:w="816" w:type="dxa"/>
          </w:tcPr>
          <w:p w:rsidR="00C16297" w:rsidRDefault="00C16297" w:rsidP="00C16297">
            <w:r>
              <w:t>102</w:t>
            </w:r>
          </w:p>
        </w:tc>
        <w:tc>
          <w:tcPr>
            <w:tcW w:w="816" w:type="dxa"/>
          </w:tcPr>
          <w:p w:rsidR="00C16297" w:rsidRDefault="00C16297" w:rsidP="00C16297">
            <w:r>
              <w:t>81</w:t>
            </w:r>
          </w:p>
        </w:tc>
      </w:tr>
      <w:tr w:rsidR="00C16297" w:rsidTr="00C16297">
        <w:trPr>
          <w:trHeight w:val="787"/>
        </w:trPr>
        <w:tc>
          <w:tcPr>
            <w:tcW w:w="904" w:type="dxa"/>
          </w:tcPr>
          <w:p w:rsidR="00C16297" w:rsidRPr="0006307E" w:rsidRDefault="00C16297" w:rsidP="00C16297">
            <w:pPr>
              <w:rPr>
                <w:b/>
              </w:rPr>
            </w:pPr>
            <w:r w:rsidRPr="0006307E">
              <w:rPr>
                <w:b/>
              </w:rPr>
              <w:t>9</w:t>
            </w:r>
          </w:p>
        </w:tc>
        <w:tc>
          <w:tcPr>
            <w:tcW w:w="816" w:type="dxa"/>
          </w:tcPr>
          <w:p w:rsidR="00C16297" w:rsidRDefault="00C16297" w:rsidP="00C16297">
            <w:r>
              <w:t>93</w:t>
            </w:r>
          </w:p>
        </w:tc>
        <w:tc>
          <w:tcPr>
            <w:tcW w:w="816" w:type="dxa"/>
          </w:tcPr>
          <w:p w:rsidR="00C16297" w:rsidRDefault="00C16297" w:rsidP="00C16297">
            <w:r>
              <w:t>99</w:t>
            </w:r>
          </w:p>
          <w:p w:rsidR="00C16297" w:rsidRDefault="00C16297" w:rsidP="00C16297"/>
        </w:tc>
        <w:tc>
          <w:tcPr>
            <w:tcW w:w="816" w:type="dxa"/>
          </w:tcPr>
          <w:p w:rsidR="00C16297" w:rsidRDefault="00C16297" w:rsidP="00C16297">
            <w:r>
              <w:t>86</w:t>
            </w:r>
          </w:p>
          <w:p w:rsidR="00C16297" w:rsidRDefault="00C16297" w:rsidP="00C16297"/>
        </w:tc>
        <w:tc>
          <w:tcPr>
            <w:tcW w:w="816" w:type="dxa"/>
          </w:tcPr>
          <w:p w:rsidR="00C16297" w:rsidRDefault="00C16297" w:rsidP="00C16297">
            <w:r>
              <w:t>104</w:t>
            </w:r>
          </w:p>
        </w:tc>
        <w:tc>
          <w:tcPr>
            <w:tcW w:w="1037" w:type="dxa"/>
          </w:tcPr>
          <w:p w:rsidR="00C16297" w:rsidRDefault="00C16297" w:rsidP="00C16297">
            <w:r>
              <w:t>97</w:t>
            </w:r>
          </w:p>
        </w:tc>
        <w:tc>
          <w:tcPr>
            <w:tcW w:w="816" w:type="dxa"/>
          </w:tcPr>
          <w:p w:rsidR="00C16297" w:rsidRDefault="00C16297" w:rsidP="00C16297">
            <w:r>
              <w:t>86</w:t>
            </w:r>
          </w:p>
        </w:tc>
        <w:tc>
          <w:tcPr>
            <w:tcW w:w="816" w:type="dxa"/>
          </w:tcPr>
          <w:p w:rsidR="00C16297" w:rsidRDefault="00C16297" w:rsidP="00C16297">
            <w:r>
              <w:t>83</w:t>
            </w:r>
          </w:p>
        </w:tc>
        <w:tc>
          <w:tcPr>
            <w:tcW w:w="816" w:type="dxa"/>
          </w:tcPr>
          <w:p w:rsidR="00C16297" w:rsidRDefault="00C16297" w:rsidP="00C16297">
            <w:r>
              <w:t>97</w:t>
            </w:r>
          </w:p>
        </w:tc>
        <w:tc>
          <w:tcPr>
            <w:tcW w:w="816" w:type="dxa"/>
          </w:tcPr>
          <w:p w:rsidR="00C16297" w:rsidRDefault="00C16297" w:rsidP="00C16297">
            <w:r>
              <w:t>85</w:t>
            </w:r>
          </w:p>
        </w:tc>
        <w:tc>
          <w:tcPr>
            <w:tcW w:w="816" w:type="dxa"/>
          </w:tcPr>
          <w:p w:rsidR="00C16297" w:rsidRDefault="00C16297" w:rsidP="00C16297"/>
        </w:tc>
        <w:tc>
          <w:tcPr>
            <w:tcW w:w="816" w:type="dxa"/>
          </w:tcPr>
          <w:p w:rsidR="00C16297" w:rsidRDefault="00C16297" w:rsidP="00C16297"/>
        </w:tc>
        <w:tc>
          <w:tcPr>
            <w:tcW w:w="816" w:type="dxa"/>
          </w:tcPr>
          <w:p w:rsidR="00C16297" w:rsidRDefault="00C16297" w:rsidP="00C16297"/>
        </w:tc>
        <w:tc>
          <w:tcPr>
            <w:tcW w:w="816" w:type="dxa"/>
          </w:tcPr>
          <w:p w:rsidR="00C16297" w:rsidRDefault="00C16297" w:rsidP="00C16297"/>
        </w:tc>
        <w:tc>
          <w:tcPr>
            <w:tcW w:w="816" w:type="dxa"/>
          </w:tcPr>
          <w:p w:rsidR="00C16297" w:rsidRDefault="00C16297" w:rsidP="00C16297"/>
        </w:tc>
        <w:tc>
          <w:tcPr>
            <w:tcW w:w="816" w:type="dxa"/>
          </w:tcPr>
          <w:p w:rsidR="00C16297" w:rsidRDefault="00C16297" w:rsidP="00C16297"/>
        </w:tc>
      </w:tr>
      <w:tr w:rsidR="00C16297" w:rsidTr="00C16297">
        <w:trPr>
          <w:trHeight w:val="787"/>
        </w:trPr>
        <w:tc>
          <w:tcPr>
            <w:tcW w:w="904" w:type="dxa"/>
            <w:shd w:val="clear" w:color="auto" w:fill="FFFF99"/>
          </w:tcPr>
          <w:p w:rsidR="00C16297" w:rsidRPr="0006307E" w:rsidRDefault="00C16297" w:rsidP="00C16297">
            <w:pPr>
              <w:rPr>
                <w:b/>
              </w:rPr>
            </w:pPr>
            <w:r>
              <w:rPr>
                <w:b/>
              </w:rPr>
              <w:t>TOTAL</w:t>
            </w:r>
          </w:p>
        </w:tc>
        <w:tc>
          <w:tcPr>
            <w:tcW w:w="816" w:type="dxa"/>
            <w:shd w:val="clear" w:color="auto" w:fill="FFFF99"/>
          </w:tcPr>
          <w:p w:rsidR="00C16297" w:rsidRDefault="00C16297" w:rsidP="00C16297">
            <w:r>
              <w:t>405</w:t>
            </w:r>
          </w:p>
        </w:tc>
        <w:tc>
          <w:tcPr>
            <w:tcW w:w="816" w:type="dxa"/>
            <w:shd w:val="clear" w:color="auto" w:fill="FFFF99"/>
          </w:tcPr>
          <w:p w:rsidR="00C16297" w:rsidRDefault="00C16297" w:rsidP="00C16297">
            <w:r>
              <w:t>402</w:t>
            </w:r>
          </w:p>
        </w:tc>
        <w:tc>
          <w:tcPr>
            <w:tcW w:w="816" w:type="dxa"/>
            <w:shd w:val="clear" w:color="auto" w:fill="FFFF99"/>
          </w:tcPr>
          <w:p w:rsidR="00C16297" w:rsidRDefault="00C16297" w:rsidP="00C16297">
            <w:r>
              <w:t>358</w:t>
            </w:r>
          </w:p>
        </w:tc>
        <w:tc>
          <w:tcPr>
            <w:tcW w:w="816" w:type="dxa"/>
            <w:shd w:val="clear" w:color="auto" w:fill="FFFF99"/>
          </w:tcPr>
          <w:p w:rsidR="00C16297" w:rsidRDefault="00C16297" w:rsidP="00C16297">
            <w:r>
              <w:t>357</w:t>
            </w:r>
          </w:p>
        </w:tc>
        <w:tc>
          <w:tcPr>
            <w:tcW w:w="1037" w:type="dxa"/>
            <w:shd w:val="clear" w:color="auto" w:fill="FFFF99"/>
          </w:tcPr>
          <w:p w:rsidR="00C16297" w:rsidRDefault="00C16297" w:rsidP="00C16297">
            <w:r>
              <w:t>370</w:t>
            </w:r>
          </w:p>
        </w:tc>
        <w:tc>
          <w:tcPr>
            <w:tcW w:w="816" w:type="dxa"/>
            <w:shd w:val="clear" w:color="auto" w:fill="FFFF99"/>
          </w:tcPr>
          <w:p w:rsidR="00C16297" w:rsidRDefault="00C16297" w:rsidP="00C16297">
            <w:r>
              <w:t>369</w:t>
            </w:r>
          </w:p>
        </w:tc>
        <w:tc>
          <w:tcPr>
            <w:tcW w:w="816" w:type="dxa"/>
            <w:shd w:val="clear" w:color="auto" w:fill="FFFF99"/>
          </w:tcPr>
          <w:p w:rsidR="00C16297" w:rsidRDefault="00C16297" w:rsidP="00C16297">
            <w:r>
              <w:t>386</w:t>
            </w:r>
          </w:p>
        </w:tc>
        <w:tc>
          <w:tcPr>
            <w:tcW w:w="816" w:type="dxa"/>
            <w:shd w:val="clear" w:color="auto" w:fill="FFFF99"/>
          </w:tcPr>
          <w:p w:rsidR="00C16297" w:rsidRDefault="00C16297" w:rsidP="00C16297">
            <w:r>
              <w:t>383</w:t>
            </w:r>
          </w:p>
        </w:tc>
        <w:tc>
          <w:tcPr>
            <w:tcW w:w="816" w:type="dxa"/>
            <w:shd w:val="clear" w:color="auto" w:fill="FFFF99"/>
          </w:tcPr>
          <w:p w:rsidR="00C16297" w:rsidRDefault="00C16297" w:rsidP="00C16297">
            <w:r>
              <w:t>391</w:t>
            </w:r>
          </w:p>
        </w:tc>
        <w:tc>
          <w:tcPr>
            <w:tcW w:w="816" w:type="dxa"/>
            <w:shd w:val="clear" w:color="auto" w:fill="FFFF99"/>
          </w:tcPr>
          <w:p w:rsidR="00C16297" w:rsidRDefault="00C16297" w:rsidP="00C16297">
            <w:r>
              <w:t>412</w:t>
            </w:r>
          </w:p>
        </w:tc>
        <w:tc>
          <w:tcPr>
            <w:tcW w:w="816" w:type="dxa"/>
            <w:shd w:val="clear" w:color="auto" w:fill="FFFF99"/>
          </w:tcPr>
          <w:p w:rsidR="00C16297" w:rsidRDefault="00C16297" w:rsidP="00C16297">
            <w:r>
              <w:t>415</w:t>
            </w:r>
          </w:p>
        </w:tc>
        <w:tc>
          <w:tcPr>
            <w:tcW w:w="816" w:type="dxa"/>
            <w:shd w:val="clear" w:color="auto" w:fill="FFFF99"/>
          </w:tcPr>
          <w:p w:rsidR="00C16297" w:rsidRDefault="00C16297" w:rsidP="00C16297">
            <w:r>
              <w:t>415</w:t>
            </w:r>
          </w:p>
        </w:tc>
        <w:tc>
          <w:tcPr>
            <w:tcW w:w="816" w:type="dxa"/>
            <w:shd w:val="clear" w:color="auto" w:fill="FFFF99"/>
          </w:tcPr>
          <w:p w:rsidR="00C16297" w:rsidRDefault="00C16297" w:rsidP="00C16297">
            <w:r>
              <w:t>419</w:t>
            </w:r>
          </w:p>
          <w:p w:rsidR="00C16297" w:rsidRDefault="00C16297" w:rsidP="00C16297"/>
        </w:tc>
        <w:tc>
          <w:tcPr>
            <w:tcW w:w="816" w:type="dxa"/>
            <w:shd w:val="clear" w:color="auto" w:fill="FFFF99"/>
          </w:tcPr>
          <w:p w:rsidR="00C16297" w:rsidRDefault="00C16297" w:rsidP="00C16297">
            <w:r>
              <w:t>425</w:t>
            </w:r>
          </w:p>
        </w:tc>
        <w:tc>
          <w:tcPr>
            <w:tcW w:w="816" w:type="dxa"/>
            <w:shd w:val="clear" w:color="auto" w:fill="FFFF99"/>
          </w:tcPr>
          <w:p w:rsidR="00C16297" w:rsidRDefault="00C16297" w:rsidP="00C16297">
            <w:r>
              <w:t>395</w:t>
            </w:r>
          </w:p>
        </w:tc>
      </w:tr>
    </w:tbl>
    <w:p w:rsidR="00CE1B2D" w:rsidRPr="00476489" w:rsidRDefault="00CE1B2D" w:rsidP="0007299E">
      <w:pPr>
        <w:spacing w:after="0"/>
      </w:pPr>
    </w:p>
    <w:p w:rsidR="00C16297" w:rsidRDefault="00C16297" w:rsidP="0007299E">
      <w:pPr>
        <w:spacing w:after="0"/>
        <w:rPr>
          <w:rFonts w:ascii="Georgia" w:hAnsi="Georgia"/>
          <w:b/>
          <w:sz w:val="32"/>
          <w:szCs w:val="32"/>
        </w:rPr>
      </w:pPr>
    </w:p>
    <w:p w:rsidR="005779F4" w:rsidRPr="00476489" w:rsidRDefault="00D65F4C" w:rsidP="0007299E">
      <w:pPr>
        <w:spacing w:after="0"/>
        <w:rPr>
          <w:rFonts w:ascii="Georgia" w:hAnsi="Georgia"/>
          <w:b/>
          <w:sz w:val="32"/>
          <w:szCs w:val="32"/>
        </w:rPr>
      </w:pPr>
      <w:r w:rsidRPr="00476489">
        <w:rPr>
          <w:rFonts w:ascii="Georgia" w:hAnsi="Georgia"/>
          <w:b/>
          <w:sz w:val="32"/>
          <w:szCs w:val="32"/>
        </w:rPr>
        <w:t xml:space="preserve">Why a </w:t>
      </w:r>
      <w:r w:rsidR="002D3C99" w:rsidRPr="00476489">
        <w:rPr>
          <w:rFonts w:ascii="Georgia" w:hAnsi="Georgia"/>
          <w:b/>
          <w:sz w:val="32"/>
          <w:szCs w:val="32"/>
        </w:rPr>
        <w:t>School Education Plan</w:t>
      </w:r>
      <w:r w:rsidRPr="00476489">
        <w:rPr>
          <w:rFonts w:ascii="Georgia" w:hAnsi="Georgia"/>
          <w:b/>
          <w:sz w:val="32"/>
          <w:szCs w:val="32"/>
        </w:rPr>
        <w:t xml:space="preserve">?  </w:t>
      </w:r>
      <w:r w:rsidR="000A7747" w:rsidRPr="00476489">
        <w:rPr>
          <w:rFonts w:ascii="Georgia" w:hAnsi="Georgia"/>
          <w:b/>
          <w:sz w:val="32"/>
          <w:szCs w:val="32"/>
        </w:rPr>
        <w:br/>
      </w:r>
      <w:r w:rsidRPr="00476489">
        <w:rPr>
          <w:rFonts w:ascii="Georgia" w:hAnsi="Georgia"/>
          <w:b/>
          <w:sz w:val="32"/>
          <w:szCs w:val="32"/>
        </w:rPr>
        <w:t xml:space="preserve"> </w:t>
      </w:r>
    </w:p>
    <w:p w:rsidR="000752EA" w:rsidRPr="00204DFC" w:rsidRDefault="000752EA" w:rsidP="000752EA">
      <w:pPr>
        <w:spacing w:after="0"/>
        <w:jc w:val="both"/>
        <w:rPr>
          <w:rFonts w:ascii="Georgia" w:hAnsi="Georgia"/>
          <w:sz w:val="24"/>
          <w:szCs w:val="24"/>
        </w:rPr>
      </w:pPr>
      <w:r w:rsidRPr="00204DFC">
        <w:rPr>
          <w:rFonts w:ascii="Georgia" w:hAnsi="Georgia"/>
          <w:sz w:val="24"/>
          <w:szCs w:val="24"/>
        </w:rPr>
        <w:t xml:space="preserve">Continuous improvement is an expectation within our schools. Planning and reporting processes at the school level are essential for focusing efforts to improve the quality of education provided to students. Each year schools complete an annual plan. School plans focus on the strategic priorities of the </w:t>
      </w:r>
      <w:r w:rsidR="00471C62">
        <w:rPr>
          <w:rFonts w:ascii="Georgia" w:hAnsi="Georgia"/>
          <w:sz w:val="24"/>
          <w:szCs w:val="24"/>
        </w:rPr>
        <w:t>District</w:t>
      </w:r>
      <w:r w:rsidRPr="00204DFC">
        <w:rPr>
          <w:rFonts w:ascii="Georgia" w:hAnsi="Georgia"/>
          <w:sz w:val="24"/>
          <w:szCs w:val="24"/>
        </w:rPr>
        <w:t xml:space="preserve"> and align with the Provincial A</w:t>
      </w:r>
      <w:r w:rsidR="00EA3B90" w:rsidRPr="00204DFC">
        <w:rPr>
          <w:rFonts w:ascii="Georgia" w:hAnsi="Georgia"/>
          <w:sz w:val="24"/>
          <w:szCs w:val="24"/>
        </w:rPr>
        <w:t>nnual Education Results Report (AERR).</w:t>
      </w:r>
    </w:p>
    <w:p w:rsidR="000752EA" w:rsidRPr="00105E69" w:rsidRDefault="000752EA" w:rsidP="000752EA">
      <w:pPr>
        <w:spacing w:after="0"/>
        <w:jc w:val="both"/>
        <w:rPr>
          <w:rFonts w:ascii="Georgia" w:hAnsi="Georgia"/>
          <w:sz w:val="24"/>
          <w:szCs w:val="24"/>
          <w:highlight w:val="yellow"/>
        </w:rPr>
      </w:pPr>
    </w:p>
    <w:p w:rsidR="000752EA" w:rsidRPr="00204DFC" w:rsidRDefault="000752EA" w:rsidP="000752EA">
      <w:pPr>
        <w:spacing w:after="0"/>
        <w:jc w:val="both"/>
        <w:rPr>
          <w:rFonts w:ascii="Georgia" w:hAnsi="Georgia"/>
          <w:sz w:val="24"/>
          <w:szCs w:val="24"/>
        </w:rPr>
      </w:pPr>
    </w:p>
    <w:p w:rsidR="000752EA" w:rsidRPr="00476489" w:rsidRDefault="00204DFC" w:rsidP="000752EA">
      <w:pPr>
        <w:spacing w:after="0"/>
        <w:jc w:val="both"/>
        <w:rPr>
          <w:rFonts w:ascii="Georgia" w:hAnsi="Georgia"/>
          <w:sz w:val="24"/>
          <w:szCs w:val="24"/>
        </w:rPr>
      </w:pPr>
      <w:r w:rsidRPr="00204DFC">
        <w:rPr>
          <w:rFonts w:ascii="Georgia" w:hAnsi="Georgia"/>
          <w:sz w:val="24"/>
          <w:szCs w:val="24"/>
        </w:rPr>
        <w:t xml:space="preserve">The </w:t>
      </w:r>
      <w:r w:rsidR="000752EA" w:rsidRPr="00204DFC">
        <w:rPr>
          <w:rFonts w:ascii="Georgia" w:hAnsi="Georgia"/>
          <w:sz w:val="24"/>
          <w:szCs w:val="24"/>
        </w:rPr>
        <w:t xml:space="preserve">Medicine Hat Catholic Board of Education held a Strategic Planning session.  The Strategic Planning session provided an opportunity for stakeholders to review the vision, mission, values, and to articulate the strategic priorities for the </w:t>
      </w:r>
      <w:r w:rsidR="00471C62">
        <w:rPr>
          <w:rFonts w:ascii="Georgia" w:hAnsi="Georgia"/>
          <w:sz w:val="24"/>
          <w:szCs w:val="24"/>
        </w:rPr>
        <w:t>district</w:t>
      </w:r>
      <w:r w:rsidR="000752EA" w:rsidRPr="00204DFC">
        <w:rPr>
          <w:rFonts w:ascii="Georgia" w:hAnsi="Georgia"/>
          <w:sz w:val="24"/>
          <w:szCs w:val="24"/>
        </w:rPr>
        <w:t>. Representatives from stakeholder groups included trustees, senior administration, central office staff, and school based administration.</w:t>
      </w:r>
      <w:r w:rsidR="000752EA" w:rsidRPr="00476489">
        <w:rPr>
          <w:rFonts w:ascii="Georgia" w:hAnsi="Georgia"/>
          <w:sz w:val="24"/>
          <w:szCs w:val="24"/>
        </w:rPr>
        <w:t xml:space="preserve">  </w:t>
      </w:r>
    </w:p>
    <w:p w:rsidR="000752EA" w:rsidRPr="00476489" w:rsidRDefault="000752EA" w:rsidP="000752EA">
      <w:pPr>
        <w:spacing w:after="0"/>
        <w:jc w:val="both"/>
        <w:rPr>
          <w:rFonts w:ascii="Georgia" w:hAnsi="Georgia"/>
          <w:sz w:val="24"/>
          <w:szCs w:val="24"/>
        </w:rPr>
      </w:pPr>
    </w:p>
    <w:p w:rsidR="000752EA" w:rsidRPr="00476489" w:rsidRDefault="000752EA" w:rsidP="000752EA">
      <w:pPr>
        <w:spacing w:after="0"/>
        <w:jc w:val="both"/>
        <w:rPr>
          <w:rFonts w:ascii="Georgia" w:hAnsi="Georgia"/>
          <w:sz w:val="24"/>
          <w:szCs w:val="24"/>
        </w:rPr>
      </w:pPr>
    </w:p>
    <w:p w:rsidR="000752EA" w:rsidRPr="00476489" w:rsidRDefault="000752EA" w:rsidP="000752EA">
      <w:pPr>
        <w:spacing w:after="0"/>
        <w:jc w:val="both"/>
        <w:rPr>
          <w:rFonts w:ascii="Georgia" w:hAnsi="Georgia"/>
          <w:sz w:val="24"/>
          <w:szCs w:val="24"/>
        </w:rPr>
      </w:pPr>
      <w:r w:rsidRPr="00204DFC">
        <w:rPr>
          <w:rFonts w:ascii="Georgia" w:hAnsi="Georgia"/>
          <w:sz w:val="24"/>
          <w:szCs w:val="24"/>
        </w:rPr>
        <w:t xml:space="preserve">Based on the responses, the stakeholder groups brainstormed possible themes. The information collected was used to develop </w:t>
      </w:r>
      <w:r w:rsidR="00471C62">
        <w:rPr>
          <w:rFonts w:ascii="Georgia" w:hAnsi="Georgia"/>
          <w:i/>
          <w:sz w:val="24"/>
          <w:szCs w:val="24"/>
        </w:rPr>
        <w:t>District</w:t>
      </w:r>
      <w:r w:rsidRPr="00204DFC">
        <w:rPr>
          <w:rFonts w:ascii="Georgia" w:hAnsi="Georgia"/>
          <w:i/>
          <w:sz w:val="24"/>
          <w:szCs w:val="24"/>
        </w:rPr>
        <w:t xml:space="preserve"> Strategic Priorities</w:t>
      </w:r>
      <w:r w:rsidRPr="00204DFC">
        <w:rPr>
          <w:rFonts w:ascii="Georgia" w:hAnsi="Georgia"/>
          <w:sz w:val="24"/>
          <w:szCs w:val="24"/>
        </w:rPr>
        <w:t>.</w:t>
      </w:r>
      <w:r w:rsidRPr="00105E69">
        <w:rPr>
          <w:rFonts w:ascii="Georgia" w:hAnsi="Georgia"/>
          <w:sz w:val="24"/>
          <w:szCs w:val="24"/>
        </w:rPr>
        <w:t xml:space="preserve"> The Strategic Priorities are the focus</w:t>
      </w:r>
      <w:r w:rsidR="005E1B85" w:rsidRPr="00105E69">
        <w:rPr>
          <w:rFonts w:ascii="Georgia" w:hAnsi="Georgia"/>
          <w:sz w:val="24"/>
          <w:szCs w:val="24"/>
        </w:rPr>
        <w:t xml:space="preserve"> for the MHCBE 3 year plan (</w:t>
      </w:r>
      <w:r w:rsidR="00F4526E">
        <w:rPr>
          <w:rFonts w:ascii="Georgia" w:hAnsi="Georgia"/>
          <w:b/>
          <w:sz w:val="24"/>
          <w:szCs w:val="24"/>
        </w:rPr>
        <w:t>2018-2021</w:t>
      </w:r>
      <w:r w:rsidRPr="00105E69">
        <w:rPr>
          <w:rFonts w:ascii="Georgia" w:hAnsi="Georgia"/>
          <w:sz w:val="24"/>
          <w:szCs w:val="24"/>
        </w:rPr>
        <w:t xml:space="preserve">) and for </w:t>
      </w:r>
      <w:r w:rsidRPr="00105E69">
        <w:rPr>
          <w:rFonts w:ascii="Georgia" w:hAnsi="Georgia"/>
          <w:i/>
          <w:sz w:val="24"/>
          <w:szCs w:val="24"/>
        </w:rPr>
        <w:t>School Based Annual Plans</w:t>
      </w:r>
      <w:r w:rsidRPr="00105E69">
        <w:rPr>
          <w:rFonts w:ascii="Georgia" w:hAnsi="Georgia"/>
          <w:sz w:val="24"/>
          <w:szCs w:val="24"/>
        </w:rPr>
        <w:t xml:space="preserve"> for the </w:t>
      </w:r>
      <w:r w:rsidR="00F4526E">
        <w:rPr>
          <w:rFonts w:ascii="Georgia" w:hAnsi="Georgia"/>
          <w:b/>
          <w:sz w:val="24"/>
          <w:szCs w:val="24"/>
        </w:rPr>
        <w:t>2018-2019</w:t>
      </w:r>
      <w:r w:rsidRPr="00476489">
        <w:rPr>
          <w:rFonts w:ascii="Georgia" w:hAnsi="Georgia"/>
          <w:sz w:val="24"/>
          <w:szCs w:val="24"/>
        </w:rPr>
        <w:t xml:space="preserve"> school year. </w:t>
      </w:r>
    </w:p>
    <w:p w:rsidR="000752EA" w:rsidRPr="00476489" w:rsidRDefault="000752EA" w:rsidP="000752EA">
      <w:pPr>
        <w:spacing w:after="0"/>
        <w:jc w:val="both"/>
        <w:rPr>
          <w:rFonts w:ascii="Georgia" w:hAnsi="Georgia"/>
        </w:rPr>
      </w:pPr>
    </w:p>
    <w:p w:rsidR="000A7747" w:rsidRPr="00476489" w:rsidRDefault="00C16297">
      <w:pPr>
        <w:rPr>
          <w:rFonts w:ascii="Georgia" w:hAnsi="Georgia"/>
        </w:rPr>
      </w:pPr>
      <w:r>
        <w:rPr>
          <w:rFonts w:ascii="Georgia" w:hAnsi="Georgia"/>
          <w:b/>
          <w:noProof/>
          <w:sz w:val="32"/>
          <w:szCs w:val="32"/>
        </w:rPr>
        <w:drawing>
          <wp:anchor distT="0" distB="0" distL="114300" distR="114300" simplePos="0" relativeHeight="251729920" behindDoc="1" locked="0" layoutInCell="1" allowOverlap="1" wp14:anchorId="787F56EE" wp14:editId="4836EA3D">
            <wp:simplePos x="0" y="0"/>
            <wp:positionH relativeFrom="column">
              <wp:posOffset>2486025</wp:posOffset>
            </wp:positionH>
            <wp:positionV relativeFrom="paragraph">
              <wp:posOffset>34290</wp:posOffset>
            </wp:positionV>
            <wp:extent cx="2781300" cy="2195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2195890"/>
                    </a:xfrm>
                    <a:prstGeom prst="rect">
                      <a:avLst/>
                    </a:prstGeom>
                    <a:noFill/>
                  </pic:spPr>
                </pic:pic>
              </a:graphicData>
            </a:graphic>
            <wp14:sizeRelH relativeFrom="page">
              <wp14:pctWidth>0</wp14:pctWidth>
            </wp14:sizeRelH>
            <wp14:sizeRelV relativeFrom="page">
              <wp14:pctHeight>0</wp14:pctHeight>
            </wp14:sizeRelV>
          </wp:anchor>
        </w:drawing>
      </w:r>
      <w:r w:rsidR="008E096D" w:rsidRPr="00476489">
        <w:rPr>
          <w:rFonts w:ascii="Georgia" w:hAnsi="Georgia"/>
        </w:rPr>
        <w:t xml:space="preserve"> </w:t>
      </w:r>
    </w:p>
    <w:p w:rsidR="00701B0B" w:rsidRPr="00476489" w:rsidRDefault="00701B0B" w:rsidP="000A7747">
      <w:pPr>
        <w:spacing w:after="0"/>
        <w:rPr>
          <w:rFonts w:ascii="Georgia" w:hAnsi="Georgia"/>
          <w:b/>
          <w:sz w:val="32"/>
          <w:szCs w:val="32"/>
        </w:rPr>
      </w:pPr>
    </w:p>
    <w:p w:rsidR="000752EA" w:rsidRPr="00476489" w:rsidRDefault="000752EA">
      <w:pPr>
        <w:rPr>
          <w:rFonts w:ascii="Georgia" w:hAnsi="Georgia"/>
          <w:b/>
          <w:sz w:val="32"/>
          <w:szCs w:val="32"/>
        </w:rPr>
      </w:pPr>
      <w:r w:rsidRPr="00476489">
        <w:rPr>
          <w:rFonts w:ascii="Georgia" w:hAnsi="Georgia"/>
          <w:b/>
          <w:sz w:val="32"/>
          <w:szCs w:val="32"/>
        </w:rPr>
        <w:br w:type="page"/>
      </w:r>
    </w:p>
    <w:p w:rsidR="000752EA" w:rsidRPr="005F14B6" w:rsidRDefault="000752EA" w:rsidP="000752EA">
      <w:pPr>
        <w:spacing w:after="0"/>
        <w:rPr>
          <w:rFonts w:ascii="Georgia" w:hAnsi="Georgia"/>
          <w:b/>
          <w:strike/>
          <w:sz w:val="36"/>
          <w:szCs w:val="32"/>
        </w:rPr>
      </w:pPr>
      <w:r w:rsidRPr="00476489">
        <w:rPr>
          <w:rFonts w:ascii="Georgia" w:hAnsi="Georgia"/>
          <w:b/>
          <w:sz w:val="32"/>
          <w:szCs w:val="32"/>
        </w:rPr>
        <w:lastRenderedPageBreak/>
        <w:t xml:space="preserve">Developing our Priorities for the School Education Plan  </w:t>
      </w:r>
      <w:r w:rsidRPr="00476489">
        <w:rPr>
          <w:rFonts w:ascii="Georgia" w:hAnsi="Georgia"/>
          <w:b/>
          <w:sz w:val="32"/>
          <w:szCs w:val="32"/>
        </w:rPr>
        <w:br/>
      </w:r>
      <w:r w:rsidRPr="00476489">
        <w:rPr>
          <w:rFonts w:ascii="Georgia" w:hAnsi="Georgia"/>
          <w:b/>
          <w:sz w:val="36"/>
          <w:szCs w:val="32"/>
        </w:rPr>
        <w:t xml:space="preserve"> </w:t>
      </w:r>
    </w:p>
    <w:p w:rsidR="000752EA" w:rsidRPr="00B07014" w:rsidRDefault="00204DFC" w:rsidP="000752EA">
      <w:pPr>
        <w:spacing w:after="0"/>
        <w:jc w:val="both"/>
        <w:rPr>
          <w:rFonts w:ascii="Georgia" w:hAnsi="Georgia"/>
          <w:b/>
          <w:sz w:val="24"/>
          <w:highlight w:val="yellow"/>
        </w:rPr>
      </w:pPr>
      <w:r w:rsidRPr="005F14B6">
        <w:rPr>
          <w:rFonts w:ascii="Georgia" w:hAnsi="Georgia"/>
          <w:sz w:val="24"/>
        </w:rPr>
        <w:t xml:space="preserve">The </w:t>
      </w:r>
      <w:r w:rsidR="00471C62" w:rsidRPr="005F14B6">
        <w:rPr>
          <w:rFonts w:ascii="Georgia" w:hAnsi="Georgia"/>
          <w:sz w:val="24"/>
        </w:rPr>
        <w:t>District</w:t>
      </w:r>
      <w:r w:rsidR="00F4526E" w:rsidRPr="005F14B6">
        <w:rPr>
          <w:rFonts w:ascii="Georgia" w:hAnsi="Georgia"/>
          <w:sz w:val="24"/>
        </w:rPr>
        <w:t xml:space="preserve"> priorities for 2018-2019</w:t>
      </w:r>
      <w:r w:rsidR="000752EA" w:rsidRPr="005F14B6">
        <w:rPr>
          <w:rFonts w:ascii="Georgia" w:hAnsi="Georgia"/>
          <w:sz w:val="24"/>
        </w:rPr>
        <w:t xml:space="preserve"> focuses on </w:t>
      </w:r>
      <w:r w:rsidR="000752EA" w:rsidRPr="005F14B6">
        <w:rPr>
          <w:rFonts w:ascii="Georgia" w:hAnsi="Georgia"/>
          <w:b/>
          <w:sz w:val="24"/>
        </w:rPr>
        <w:t>OUR FAITH,</w:t>
      </w:r>
      <w:r w:rsidR="000752EA" w:rsidRPr="005F14B6">
        <w:rPr>
          <w:rFonts w:ascii="Georgia" w:hAnsi="Georgia"/>
          <w:sz w:val="24"/>
        </w:rPr>
        <w:t xml:space="preserve"> </w:t>
      </w:r>
      <w:r w:rsidRPr="005F14B6">
        <w:rPr>
          <w:rFonts w:ascii="Georgia" w:hAnsi="Georgia"/>
          <w:sz w:val="24"/>
        </w:rPr>
        <w:t xml:space="preserve">to enhance our Catholic identity. </w:t>
      </w:r>
      <w:r w:rsidR="000752EA" w:rsidRPr="005F14B6">
        <w:rPr>
          <w:rFonts w:ascii="Georgia" w:hAnsi="Georgia"/>
          <w:sz w:val="24"/>
        </w:rPr>
        <w:t xml:space="preserve"> </w:t>
      </w:r>
      <w:r w:rsidRPr="005F14B6">
        <w:rPr>
          <w:rFonts w:ascii="Georgia" w:hAnsi="Georgia"/>
          <w:sz w:val="24"/>
        </w:rPr>
        <w:t xml:space="preserve">Ensure every student is successful through </w:t>
      </w:r>
      <w:r w:rsidRPr="005F14B6">
        <w:rPr>
          <w:rFonts w:ascii="Georgia" w:hAnsi="Georgia"/>
          <w:b/>
          <w:sz w:val="24"/>
        </w:rPr>
        <w:t>LITERACY AND NUMERACY</w:t>
      </w:r>
      <w:r w:rsidRPr="005F14B6">
        <w:rPr>
          <w:rFonts w:ascii="Georgia" w:hAnsi="Georgia"/>
          <w:sz w:val="24"/>
        </w:rPr>
        <w:t xml:space="preserve">.  Support student learning through the use of </w:t>
      </w:r>
      <w:r w:rsidRPr="005F14B6">
        <w:rPr>
          <w:rFonts w:ascii="Georgia" w:hAnsi="Georgia"/>
          <w:b/>
          <w:sz w:val="24"/>
        </w:rPr>
        <w:t>TECHNOLOGY</w:t>
      </w:r>
      <w:r w:rsidRPr="005F14B6">
        <w:rPr>
          <w:rFonts w:ascii="Georgia" w:hAnsi="Georgia"/>
          <w:sz w:val="24"/>
        </w:rPr>
        <w:t xml:space="preserve">. Provide a </w:t>
      </w:r>
      <w:r w:rsidRPr="005F14B6">
        <w:rPr>
          <w:rFonts w:ascii="Georgia" w:hAnsi="Georgia"/>
          <w:b/>
          <w:sz w:val="24"/>
        </w:rPr>
        <w:t xml:space="preserve">CONTINUUM OF SUPPORT </w:t>
      </w:r>
      <w:r w:rsidRPr="005F14B6">
        <w:rPr>
          <w:rFonts w:ascii="Georgia" w:hAnsi="Georgia"/>
          <w:sz w:val="24"/>
        </w:rPr>
        <w:t>for the</w:t>
      </w:r>
      <w:r w:rsidRPr="005F14B6">
        <w:rPr>
          <w:rFonts w:ascii="Georgia" w:hAnsi="Georgia"/>
          <w:b/>
          <w:sz w:val="24"/>
        </w:rPr>
        <w:t xml:space="preserve"> MENTAL HEALTH</w:t>
      </w:r>
      <w:r w:rsidRPr="005F14B6">
        <w:rPr>
          <w:rFonts w:ascii="Georgia" w:hAnsi="Georgia"/>
          <w:sz w:val="24"/>
        </w:rPr>
        <w:t xml:space="preserve"> and wellbein</w:t>
      </w:r>
      <w:r w:rsidR="005F14B6">
        <w:rPr>
          <w:rFonts w:ascii="Georgia" w:hAnsi="Georgia"/>
          <w:sz w:val="24"/>
        </w:rPr>
        <w:t xml:space="preserve">g for students, parents &amp; staff in a welcoming, caring, respectful and safe learning environment.  To foster </w:t>
      </w:r>
      <w:r w:rsidR="005F14B6" w:rsidRPr="005F14B6">
        <w:rPr>
          <w:rFonts w:ascii="Georgia" w:hAnsi="Georgia"/>
          <w:b/>
          <w:sz w:val="24"/>
        </w:rPr>
        <w:t>MEANINGFUL PARENT INVOLVMENT</w:t>
      </w:r>
      <w:r w:rsidR="005F14B6">
        <w:rPr>
          <w:rFonts w:ascii="Georgia" w:hAnsi="Georgia"/>
          <w:sz w:val="24"/>
        </w:rPr>
        <w:t xml:space="preserve"> and </w:t>
      </w:r>
      <w:r w:rsidR="005F14B6" w:rsidRPr="005F14B6">
        <w:rPr>
          <w:rFonts w:ascii="Georgia" w:hAnsi="Georgia"/>
          <w:b/>
          <w:sz w:val="24"/>
        </w:rPr>
        <w:t xml:space="preserve">STAKEHOLDER </w:t>
      </w:r>
    </w:p>
    <w:p w:rsidR="000752EA" w:rsidRPr="00B07014" w:rsidRDefault="000752EA" w:rsidP="000752EA">
      <w:pPr>
        <w:spacing w:after="0"/>
        <w:jc w:val="both"/>
        <w:rPr>
          <w:rFonts w:ascii="Georgia" w:hAnsi="Georgia"/>
          <w:sz w:val="24"/>
          <w:highlight w:val="yellow"/>
        </w:rPr>
      </w:pPr>
    </w:p>
    <w:p w:rsidR="000752EA" w:rsidRPr="005F14B6" w:rsidRDefault="000752EA" w:rsidP="000752EA">
      <w:pPr>
        <w:spacing w:after="0"/>
        <w:jc w:val="both"/>
        <w:rPr>
          <w:rFonts w:ascii="Georgia" w:hAnsi="Georgia"/>
          <w:sz w:val="24"/>
        </w:rPr>
      </w:pPr>
      <w:r w:rsidRPr="008C273D">
        <w:rPr>
          <w:rFonts w:ascii="Georgia" w:hAnsi="Georgia"/>
          <w:b/>
          <w:sz w:val="24"/>
        </w:rPr>
        <w:t>COMMUNICATION</w:t>
      </w:r>
      <w:r w:rsidRPr="008C273D">
        <w:rPr>
          <w:rFonts w:ascii="Georgia" w:hAnsi="Georgia"/>
          <w:sz w:val="24"/>
        </w:rPr>
        <w:t xml:space="preserve">, </w:t>
      </w:r>
      <w:r w:rsidRPr="008C273D">
        <w:rPr>
          <w:rFonts w:ascii="Georgia" w:hAnsi="Georgia"/>
          <w:bCs/>
          <w:sz w:val="24"/>
        </w:rPr>
        <w:t xml:space="preserve">effective and meaningful communication to all stakeholders and </w:t>
      </w:r>
      <w:r w:rsidRPr="008C273D">
        <w:rPr>
          <w:rFonts w:ascii="Georgia" w:hAnsi="Georgia"/>
          <w:b/>
          <w:bCs/>
          <w:sz w:val="24"/>
        </w:rPr>
        <w:t>PLANNING,</w:t>
      </w:r>
      <w:r w:rsidRPr="008C273D">
        <w:rPr>
          <w:rFonts w:ascii="Georgia" w:hAnsi="Georgia"/>
          <w:bCs/>
          <w:sz w:val="24"/>
        </w:rPr>
        <w:t xml:space="preserve"> </w:t>
      </w:r>
      <w:r w:rsidRPr="008C273D">
        <w:rPr>
          <w:rFonts w:ascii="Georgia" w:hAnsi="Georgia"/>
          <w:sz w:val="24"/>
        </w:rPr>
        <w:t>developing a long term facility plan on the effective use of schools.</w:t>
      </w:r>
    </w:p>
    <w:p w:rsidR="000752EA" w:rsidRPr="005F14B6" w:rsidRDefault="000752EA" w:rsidP="000752EA">
      <w:pPr>
        <w:spacing w:after="0"/>
        <w:jc w:val="both"/>
        <w:rPr>
          <w:rFonts w:ascii="Georgia" w:hAnsi="Georgia"/>
          <w:sz w:val="24"/>
        </w:rPr>
      </w:pPr>
    </w:p>
    <w:p w:rsidR="000752EA" w:rsidRPr="005F14B6" w:rsidRDefault="000752EA" w:rsidP="000752EA">
      <w:pPr>
        <w:spacing w:after="0"/>
        <w:jc w:val="both"/>
        <w:rPr>
          <w:rFonts w:ascii="Georgia" w:hAnsi="Georgia"/>
          <w:sz w:val="24"/>
        </w:rPr>
      </w:pPr>
      <w:r w:rsidRPr="005F14B6">
        <w:rPr>
          <w:rFonts w:ascii="Georgia" w:hAnsi="Georgia"/>
          <w:sz w:val="24"/>
        </w:rPr>
        <w:t xml:space="preserve">Each priority includes strategies for implementation at the </w:t>
      </w:r>
      <w:r w:rsidR="00471C62" w:rsidRPr="005F14B6">
        <w:rPr>
          <w:rFonts w:ascii="Georgia" w:hAnsi="Georgia"/>
          <w:sz w:val="24"/>
        </w:rPr>
        <w:t>District</w:t>
      </w:r>
      <w:r w:rsidRPr="005F14B6">
        <w:rPr>
          <w:rFonts w:ascii="Georgia" w:hAnsi="Georgia"/>
          <w:sz w:val="24"/>
        </w:rPr>
        <w:t xml:space="preserve"> and school level and provides outcomes for </w:t>
      </w:r>
      <w:r w:rsidRPr="005F14B6">
        <w:rPr>
          <w:rFonts w:ascii="Georgia" w:hAnsi="Georgia"/>
          <w:i/>
          <w:sz w:val="24"/>
        </w:rPr>
        <w:t>what success looks like.</w:t>
      </w:r>
      <w:r w:rsidRPr="005F14B6">
        <w:rPr>
          <w:rFonts w:ascii="Georgia" w:hAnsi="Georgia"/>
          <w:sz w:val="24"/>
        </w:rPr>
        <w:t xml:space="preserve"> Working together, in partnership, the priorities will become achievable.</w:t>
      </w:r>
    </w:p>
    <w:p w:rsidR="000752EA" w:rsidRPr="005F14B6" w:rsidRDefault="000752EA" w:rsidP="000752EA">
      <w:pPr>
        <w:spacing w:after="0"/>
        <w:jc w:val="both"/>
        <w:rPr>
          <w:rFonts w:ascii="Georgia" w:hAnsi="Georgia"/>
          <w:sz w:val="24"/>
        </w:rPr>
      </w:pPr>
    </w:p>
    <w:p w:rsidR="000752EA" w:rsidRPr="005F14B6" w:rsidRDefault="00E965CB" w:rsidP="000752EA">
      <w:pPr>
        <w:spacing w:after="0"/>
        <w:jc w:val="both"/>
        <w:rPr>
          <w:rFonts w:ascii="Georgia" w:hAnsi="Georgia"/>
          <w:bCs/>
          <w:sz w:val="24"/>
        </w:rPr>
      </w:pPr>
      <w:r>
        <w:rPr>
          <w:noProof/>
        </w:rPr>
        <w:drawing>
          <wp:anchor distT="0" distB="0" distL="114300" distR="114300" simplePos="0" relativeHeight="251725824" behindDoc="1" locked="0" layoutInCell="1" allowOverlap="1" wp14:anchorId="6F2F74F9" wp14:editId="0AA75917">
            <wp:simplePos x="0" y="0"/>
            <wp:positionH relativeFrom="column">
              <wp:posOffset>1647825</wp:posOffset>
            </wp:positionH>
            <wp:positionV relativeFrom="paragraph">
              <wp:posOffset>8255</wp:posOffset>
            </wp:positionV>
            <wp:extent cx="4667250" cy="302336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ool Education Plan wordle 4.png"/>
                    <pic:cNvPicPr/>
                  </pic:nvPicPr>
                  <pic:blipFill>
                    <a:blip r:embed="rId12">
                      <a:extLst>
                        <a:ext uri="{28A0092B-C50C-407E-A947-70E740481C1C}">
                          <a14:useLocalDpi xmlns:a14="http://schemas.microsoft.com/office/drawing/2010/main" val="0"/>
                        </a:ext>
                      </a:extLst>
                    </a:blip>
                    <a:stretch>
                      <a:fillRect/>
                    </a:stretch>
                  </pic:blipFill>
                  <pic:spPr>
                    <a:xfrm>
                      <a:off x="0" y="0"/>
                      <a:ext cx="4667250" cy="3023366"/>
                    </a:xfrm>
                    <a:prstGeom prst="rect">
                      <a:avLst/>
                    </a:prstGeom>
                  </pic:spPr>
                </pic:pic>
              </a:graphicData>
            </a:graphic>
            <wp14:sizeRelH relativeFrom="page">
              <wp14:pctWidth>0</wp14:pctWidth>
            </wp14:sizeRelH>
            <wp14:sizeRelV relativeFrom="page">
              <wp14:pctHeight>0</wp14:pctHeight>
            </wp14:sizeRelV>
          </wp:anchor>
        </w:drawing>
      </w:r>
      <w:r w:rsidR="000752EA" w:rsidRPr="005F14B6">
        <w:rPr>
          <w:rFonts w:ascii="Georgia" w:hAnsi="Georgia"/>
          <w:sz w:val="24"/>
        </w:rPr>
        <w:t xml:space="preserve">The Medicine Hat Board of Trustees is committed to strategic planning as a systematic process for developing a long term vision that engages stakeholders in meeting the needs of all students who attend the Medicine Hat Catholic School </w:t>
      </w:r>
      <w:r w:rsidR="00471C62" w:rsidRPr="005F14B6">
        <w:rPr>
          <w:rFonts w:ascii="Georgia" w:hAnsi="Georgia"/>
          <w:sz w:val="24"/>
        </w:rPr>
        <w:t>District</w:t>
      </w:r>
      <w:r w:rsidR="000752EA" w:rsidRPr="005F14B6">
        <w:rPr>
          <w:rFonts w:ascii="Georgia" w:hAnsi="Georgia"/>
          <w:sz w:val="24"/>
        </w:rPr>
        <w:t xml:space="preserve">. </w:t>
      </w:r>
    </w:p>
    <w:p w:rsidR="0006307E" w:rsidRPr="00476489" w:rsidRDefault="00E965CB" w:rsidP="00E965CB">
      <w:pPr>
        <w:rPr>
          <w:noProof/>
        </w:rPr>
      </w:pPr>
      <w:r>
        <w:rPr>
          <w:noProof/>
        </w:rPr>
        <w:br w:type="page"/>
      </w:r>
    </w:p>
    <w:p w:rsidR="0006307E" w:rsidRPr="00B04B10" w:rsidRDefault="00C16297" w:rsidP="0007299E">
      <w:pPr>
        <w:spacing w:after="0"/>
        <w:rPr>
          <w:sz w:val="10"/>
        </w:rPr>
      </w:pPr>
      <w:r w:rsidRPr="00C16297">
        <w:rPr>
          <w:rFonts w:ascii="Georgia" w:hAnsi="Georgia"/>
          <w:b/>
          <w:noProof/>
          <w:sz w:val="16"/>
          <w:szCs w:val="32"/>
        </w:rPr>
        <w:lastRenderedPageBreak/>
        <w:drawing>
          <wp:anchor distT="0" distB="0" distL="114300" distR="114300" simplePos="0" relativeHeight="251730944" behindDoc="1" locked="0" layoutInCell="1" allowOverlap="1" wp14:anchorId="6AB1BF06" wp14:editId="3FFA49AF">
            <wp:simplePos x="0" y="0"/>
            <wp:positionH relativeFrom="column">
              <wp:posOffset>5752465</wp:posOffset>
            </wp:positionH>
            <wp:positionV relativeFrom="paragraph">
              <wp:posOffset>9525</wp:posOffset>
            </wp:positionV>
            <wp:extent cx="2642986" cy="1762125"/>
            <wp:effectExtent l="133350" t="76200" r="81280" b="142875"/>
            <wp:wrapNone/>
            <wp:docPr id="9" name="Picture 9" descr="M:\_TeacherShared\School Photos 2018 - 2019\September\Sept 27 - Every Child Matters\Sept 27 - Every Child Matter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_TeacherShared\School Photos 2018 - 2019\September\Sept 27 - Every Child Matters\Sept 27 - Every Child Matters 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2986" cy="1762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65F4C" w:rsidRPr="00476489" w:rsidRDefault="00D65F4C" w:rsidP="0007299E">
      <w:pPr>
        <w:spacing w:after="0"/>
        <w:rPr>
          <w:sz w:val="8"/>
        </w:rPr>
      </w:pPr>
    </w:p>
    <w:p w:rsidR="00B94B55" w:rsidRPr="00476489" w:rsidRDefault="005E1B85" w:rsidP="00B94B55">
      <w:pPr>
        <w:keepNext/>
        <w:framePr w:dropCap="drop" w:lines="3" w:wrap="around" w:vAnchor="text" w:hAnchor="text"/>
        <w:spacing w:after="0" w:line="1254" w:lineRule="exact"/>
        <w:textAlignment w:val="baseline"/>
        <w:rPr>
          <w:rFonts w:ascii="Georgia" w:hAnsi="Georgia"/>
          <w:b/>
          <w:position w:val="15"/>
          <w:sz w:val="155"/>
          <w:szCs w:val="32"/>
        </w:rPr>
      </w:pPr>
      <w:r>
        <w:rPr>
          <w:rFonts w:ascii="Georgia" w:hAnsi="Georgia"/>
          <w:b/>
          <w:position w:val="15"/>
          <w:sz w:val="155"/>
          <w:szCs w:val="32"/>
        </w:rPr>
        <w:t>5</w:t>
      </w:r>
    </w:p>
    <w:p w:rsidR="0007299E" w:rsidRPr="00476489" w:rsidRDefault="000A7747" w:rsidP="0007299E">
      <w:pPr>
        <w:spacing w:after="0"/>
        <w:rPr>
          <w:rFonts w:ascii="Georgia" w:hAnsi="Georgia"/>
          <w:b/>
          <w:sz w:val="32"/>
          <w:szCs w:val="32"/>
        </w:rPr>
      </w:pPr>
      <w:r w:rsidRPr="00476489">
        <w:rPr>
          <w:rFonts w:ascii="Georgia" w:hAnsi="Georgia"/>
          <w:b/>
          <w:sz w:val="32"/>
          <w:szCs w:val="32"/>
        </w:rPr>
        <w:t xml:space="preserve"> </w:t>
      </w:r>
      <w:r w:rsidR="0007299E" w:rsidRPr="00476489">
        <w:rPr>
          <w:rFonts w:ascii="Georgia" w:hAnsi="Georgia"/>
          <w:b/>
          <w:sz w:val="32"/>
          <w:szCs w:val="32"/>
        </w:rPr>
        <w:t>Strategic Priorities</w:t>
      </w:r>
      <w:r w:rsidR="00CE1B2D" w:rsidRPr="00476489">
        <w:rPr>
          <w:rFonts w:ascii="Georgia" w:hAnsi="Georgia"/>
        </w:rPr>
        <w:t xml:space="preserve"> </w:t>
      </w:r>
      <w:r w:rsidR="00414AEB" w:rsidRPr="00476489">
        <w:rPr>
          <w:rFonts w:ascii="Georgia" w:hAnsi="Georgia"/>
          <w:b/>
          <w:sz w:val="32"/>
          <w:szCs w:val="32"/>
        </w:rPr>
        <w:t xml:space="preserve">for </w:t>
      </w:r>
      <w:r w:rsidR="00F4526E">
        <w:rPr>
          <w:rFonts w:ascii="Georgia" w:hAnsi="Georgia"/>
          <w:b/>
          <w:sz w:val="32"/>
          <w:szCs w:val="32"/>
        </w:rPr>
        <w:t>2018-2019</w:t>
      </w:r>
    </w:p>
    <w:p w:rsidR="00B94B55" w:rsidRPr="008F5085" w:rsidRDefault="002C1F9B" w:rsidP="0007299E">
      <w:pPr>
        <w:spacing w:after="0"/>
        <w:rPr>
          <w:rFonts w:ascii="Georgia" w:hAnsi="Georgia"/>
          <w:b/>
          <w:sz w:val="16"/>
          <w:szCs w:val="32"/>
        </w:rPr>
      </w:pPr>
      <w:r>
        <w:rPr>
          <w:noProof/>
        </w:rPr>
        <w:drawing>
          <wp:inline distT="0" distB="0" distL="0" distR="0" wp14:anchorId="3B88888E" wp14:editId="7FEB71F8">
            <wp:extent cx="2659158" cy="600075"/>
            <wp:effectExtent l="0" t="0" r="8255" b="0"/>
            <wp:docPr id="12" name="Picture 12" descr="http://etiwanda.info/s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tiwanda.info/sp-log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7293" cy="606424"/>
                    </a:xfrm>
                    <a:prstGeom prst="rect">
                      <a:avLst/>
                    </a:prstGeom>
                    <a:noFill/>
                    <a:ln>
                      <a:noFill/>
                    </a:ln>
                  </pic:spPr>
                </pic:pic>
              </a:graphicData>
            </a:graphic>
          </wp:inline>
        </w:drawing>
      </w:r>
    </w:p>
    <w:p w:rsidR="00B94B55" w:rsidRPr="002C1F9B" w:rsidRDefault="00B94B55" w:rsidP="002C1F9B">
      <w:pPr>
        <w:spacing w:after="0"/>
        <w:ind w:firstLine="720"/>
        <w:rPr>
          <w:rFonts w:ascii="Georgia" w:hAnsi="Georgia"/>
          <w:b/>
          <w:sz w:val="2"/>
          <w:szCs w:val="32"/>
        </w:rPr>
      </w:pPr>
    </w:p>
    <w:p w:rsidR="00B94B55" w:rsidRPr="002C1F9B" w:rsidRDefault="00B94B55" w:rsidP="00E4492D">
      <w:pPr>
        <w:spacing w:after="0"/>
        <w:ind w:firstLine="720"/>
        <w:rPr>
          <w:rFonts w:ascii="Georgia" w:hAnsi="Georgia"/>
          <w:b/>
          <w:sz w:val="2"/>
          <w:szCs w:val="32"/>
        </w:rPr>
      </w:pPr>
    </w:p>
    <w:p w:rsidR="00DA492F" w:rsidRPr="00AB007E" w:rsidRDefault="00DA492F" w:rsidP="00B94B55">
      <w:pPr>
        <w:spacing w:after="0"/>
        <w:ind w:firstLine="720"/>
        <w:rPr>
          <w:rFonts w:ascii="Georgia" w:hAnsi="Georgia"/>
          <w:b/>
          <w:sz w:val="2"/>
          <w:szCs w:val="32"/>
        </w:rPr>
      </w:pPr>
    </w:p>
    <w:p w:rsidR="00DA492F" w:rsidRPr="00AB007E" w:rsidRDefault="00DA492F" w:rsidP="00B94B55">
      <w:pPr>
        <w:spacing w:after="0"/>
        <w:ind w:firstLine="720"/>
        <w:rPr>
          <w:rFonts w:ascii="Georgia" w:hAnsi="Georgia"/>
          <w:b/>
          <w:sz w:val="8"/>
          <w:szCs w:val="32"/>
        </w:rPr>
      </w:pPr>
    </w:p>
    <w:p w:rsidR="009F0F35" w:rsidRPr="00476489" w:rsidRDefault="00471C62" w:rsidP="00B94B55">
      <w:pPr>
        <w:spacing w:after="0"/>
        <w:ind w:firstLine="720"/>
        <w:rPr>
          <w:rFonts w:ascii="Georgia" w:hAnsi="Georgia"/>
          <w:b/>
          <w:sz w:val="32"/>
          <w:szCs w:val="32"/>
        </w:rPr>
      </w:pPr>
      <w:r>
        <w:rPr>
          <w:rFonts w:ascii="Georgia" w:hAnsi="Georgia"/>
          <w:b/>
          <w:sz w:val="32"/>
          <w:szCs w:val="32"/>
        </w:rPr>
        <w:t>District</w:t>
      </w:r>
      <w:r w:rsidR="00B94B55" w:rsidRPr="00476489">
        <w:rPr>
          <w:rFonts w:ascii="Georgia" w:hAnsi="Georgia"/>
          <w:b/>
          <w:sz w:val="32"/>
          <w:szCs w:val="32"/>
        </w:rPr>
        <w:t xml:space="preserve"> &amp; School</w:t>
      </w:r>
    </w:p>
    <w:p w:rsidR="0007299E" w:rsidRPr="00476489" w:rsidRDefault="0007299E" w:rsidP="00AB007E">
      <w:pPr>
        <w:spacing w:after="0" w:line="240" w:lineRule="auto"/>
        <w:ind w:left="720"/>
        <w:rPr>
          <w:rFonts w:ascii="Georgia" w:hAnsi="Georgia"/>
        </w:rPr>
      </w:pPr>
      <w:r w:rsidRPr="00476489">
        <w:rPr>
          <w:rFonts w:ascii="Georgia" w:hAnsi="Georgia"/>
          <w:b/>
        </w:rPr>
        <w:t xml:space="preserve">Strategic Priority </w:t>
      </w:r>
      <w:r w:rsidRPr="00476489">
        <w:rPr>
          <w:rFonts w:ascii="Georgia" w:hAnsi="Georgia"/>
          <w:b/>
          <w:sz w:val="36"/>
        </w:rPr>
        <w:t>#1</w:t>
      </w:r>
      <w:r w:rsidRPr="00476489">
        <w:rPr>
          <w:rFonts w:ascii="Georgia" w:hAnsi="Georgia"/>
        </w:rPr>
        <w:tab/>
      </w:r>
    </w:p>
    <w:p w:rsidR="0007299E" w:rsidRPr="005525E6" w:rsidRDefault="00B35D5C" w:rsidP="00AB007E">
      <w:pPr>
        <w:spacing w:after="0" w:line="240" w:lineRule="auto"/>
        <w:ind w:left="720"/>
        <w:rPr>
          <w:rFonts w:ascii="Georgia" w:hAnsi="Georgia"/>
          <w:b/>
        </w:rPr>
      </w:pPr>
      <w:r w:rsidRPr="00C16297">
        <w:rPr>
          <w:rFonts w:ascii="Georgia" w:hAnsi="Georgia"/>
          <w:noProof/>
        </w:rPr>
        <mc:AlternateContent>
          <mc:Choice Requires="wps">
            <w:drawing>
              <wp:anchor distT="45720" distB="45720" distL="114300" distR="114300" simplePos="0" relativeHeight="251732992" behindDoc="0" locked="0" layoutInCell="1" allowOverlap="1" wp14:anchorId="607BA338" wp14:editId="02318A3E">
                <wp:simplePos x="0" y="0"/>
                <wp:positionH relativeFrom="margin">
                  <wp:align>right</wp:align>
                </wp:positionH>
                <wp:positionV relativeFrom="paragraph">
                  <wp:posOffset>154940</wp:posOffset>
                </wp:positionV>
                <wp:extent cx="2047875" cy="1404620"/>
                <wp:effectExtent l="0" t="0" r="9525"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noFill/>
                          <a:miter lim="800000"/>
                          <a:headEnd/>
                          <a:tailEnd/>
                        </a:ln>
                      </wps:spPr>
                      <wps:txbx>
                        <w:txbxContent>
                          <w:p w:rsidR="00F85023" w:rsidRPr="00B35D5C" w:rsidRDefault="00F85023">
                            <w:pPr>
                              <w:rPr>
                                <w:b/>
                                <w:i/>
                                <w:sz w:val="32"/>
                              </w:rPr>
                            </w:pPr>
                            <w:r>
                              <w:rPr>
                                <w:b/>
                                <w:i/>
                                <w:sz w:val="32"/>
                              </w:rPr>
                              <w:t>“</w:t>
                            </w:r>
                            <w:r w:rsidRPr="00B35D5C">
                              <w:rPr>
                                <w:b/>
                                <w:i/>
                                <w:sz w:val="32"/>
                              </w:rPr>
                              <w:t>Ever</w:t>
                            </w:r>
                            <w:r>
                              <w:rPr>
                                <w:b/>
                                <w:i/>
                                <w:sz w:val="32"/>
                              </w:rPr>
                              <w:t>y Child Matters”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BA338" id="_x0000_s1029" type="#_x0000_t202" style="position:absolute;left:0;text-align:left;margin-left:110.05pt;margin-top:12.2pt;width:161.25pt;height:110.6pt;z-index:2517329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" stroked="f">
                <v:textbox style="mso-fit-shape-to-text:t">
                  <w:txbxContent>
                    <w:p w:rsidR="00F85023" w:rsidRPr="00B35D5C" w:rsidRDefault="00F85023">
                      <w:pPr>
                        <w:rPr>
                          <w:b/>
                          <w:i/>
                          <w:sz w:val="32"/>
                        </w:rPr>
                      </w:pPr>
                      <w:r>
                        <w:rPr>
                          <w:b/>
                          <w:i/>
                          <w:sz w:val="32"/>
                        </w:rPr>
                        <w:t>“</w:t>
                      </w:r>
                      <w:r w:rsidRPr="00B35D5C">
                        <w:rPr>
                          <w:b/>
                          <w:i/>
                          <w:sz w:val="32"/>
                        </w:rPr>
                        <w:t>Ever</w:t>
                      </w:r>
                      <w:r>
                        <w:rPr>
                          <w:b/>
                          <w:i/>
                          <w:sz w:val="32"/>
                        </w:rPr>
                        <w:t>y Child Matters”</w:t>
                      </w:r>
                    </w:p>
                  </w:txbxContent>
                </v:textbox>
                <w10:wrap type="square" anchorx="margin"/>
              </v:shape>
            </w:pict>
          </mc:Fallback>
        </mc:AlternateContent>
      </w:r>
      <w:r w:rsidR="005E1B85" w:rsidRPr="005525E6">
        <w:rPr>
          <w:rFonts w:ascii="Georgia" w:hAnsi="Georgia"/>
          <w:b/>
        </w:rPr>
        <w:t>To enhance our Catholic Identity.</w:t>
      </w:r>
    </w:p>
    <w:p w:rsidR="0007299E" w:rsidRPr="00476489" w:rsidRDefault="00471C62" w:rsidP="00AB007E">
      <w:pPr>
        <w:spacing w:after="0" w:line="240" w:lineRule="auto"/>
        <w:ind w:firstLine="720"/>
        <w:rPr>
          <w:rFonts w:ascii="Georgia" w:hAnsi="Georgia"/>
        </w:rPr>
      </w:pPr>
      <w:r>
        <w:rPr>
          <w:rFonts w:ascii="Georgia" w:hAnsi="Georgia"/>
        </w:rPr>
        <w:t>District</w:t>
      </w:r>
      <w:r w:rsidR="003702E4">
        <w:rPr>
          <w:rFonts w:ascii="Georgia" w:hAnsi="Georgia"/>
        </w:rPr>
        <w:t xml:space="preserve"> Goal:  En</w:t>
      </w:r>
      <w:r w:rsidR="00FA414D">
        <w:rPr>
          <w:rFonts w:ascii="Georgia" w:hAnsi="Georgia"/>
        </w:rPr>
        <w:t>hancement of Catholic Education.</w:t>
      </w:r>
    </w:p>
    <w:p w:rsidR="0007299E" w:rsidRPr="00476489" w:rsidRDefault="0007299E" w:rsidP="00AB007E">
      <w:pPr>
        <w:spacing w:after="0" w:line="240" w:lineRule="auto"/>
        <w:ind w:firstLine="720"/>
        <w:rPr>
          <w:rFonts w:ascii="Georgia" w:hAnsi="Georgia"/>
        </w:rPr>
      </w:pPr>
      <w:r w:rsidRPr="00476489">
        <w:rPr>
          <w:rFonts w:ascii="Georgia" w:hAnsi="Georgia"/>
          <w:b/>
        </w:rPr>
        <w:t xml:space="preserve">Strategic Priority </w:t>
      </w:r>
      <w:r w:rsidRPr="00476489">
        <w:rPr>
          <w:rFonts w:ascii="Georgia" w:hAnsi="Georgia"/>
          <w:b/>
          <w:sz w:val="36"/>
        </w:rPr>
        <w:t>#2</w:t>
      </w:r>
      <w:r w:rsidRPr="00476489">
        <w:rPr>
          <w:rFonts w:ascii="Georgia" w:hAnsi="Georgia"/>
        </w:rPr>
        <w:tab/>
      </w:r>
    </w:p>
    <w:p w:rsidR="00755B2E" w:rsidRPr="00C96FA2" w:rsidRDefault="005E1B85" w:rsidP="00AB007E">
      <w:pPr>
        <w:spacing w:after="0" w:line="240" w:lineRule="auto"/>
        <w:ind w:firstLine="720"/>
        <w:rPr>
          <w:rFonts w:ascii="Georgia" w:hAnsi="Georgia"/>
        </w:rPr>
      </w:pPr>
      <w:r w:rsidRPr="005525E6">
        <w:rPr>
          <w:rFonts w:ascii="Georgia" w:hAnsi="Georgia"/>
          <w:b/>
        </w:rPr>
        <w:t xml:space="preserve">To </w:t>
      </w:r>
      <w:r w:rsidR="00F4526E" w:rsidRPr="005525E6">
        <w:rPr>
          <w:rFonts w:ascii="Georgia" w:hAnsi="Georgia"/>
          <w:b/>
        </w:rPr>
        <w:t>foster meaningful parent involvement and stakeholder engagement</w:t>
      </w:r>
      <w:r w:rsidRPr="005525E6">
        <w:rPr>
          <w:rFonts w:ascii="Georgia" w:hAnsi="Georgia"/>
          <w:b/>
        </w:rPr>
        <w:t>.</w:t>
      </w:r>
      <w:r w:rsidR="003702E4" w:rsidRPr="00C96FA2">
        <w:rPr>
          <w:rFonts w:ascii="Georgia" w:hAnsi="Georgia"/>
        </w:rPr>
        <w:br/>
      </w:r>
      <w:r w:rsidR="003702E4" w:rsidRPr="00C96FA2">
        <w:rPr>
          <w:rFonts w:ascii="Georgia" w:hAnsi="Georgia"/>
        </w:rPr>
        <w:tab/>
      </w:r>
      <w:r w:rsidR="00E4492D" w:rsidRPr="00C96FA2">
        <w:rPr>
          <w:rFonts w:ascii="Georgia" w:hAnsi="Georgia"/>
          <w:b/>
          <w:sz w:val="24"/>
        </w:rPr>
        <w:t>*</w:t>
      </w:r>
      <w:r w:rsidR="00755B2E" w:rsidRPr="00C96FA2">
        <w:rPr>
          <w:rFonts w:ascii="Georgia" w:hAnsi="Georgia"/>
        </w:rPr>
        <w:t>Outcome One:  Alberta Students are Successful</w:t>
      </w:r>
      <w:r w:rsidR="00FA414D" w:rsidRPr="00C96FA2">
        <w:rPr>
          <w:rFonts w:ascii="Georgia" w:hAnsi="Georgia"/>
        </w:rPr>
        <w:t>.</w:t>
      </w:r>
      <w:r w:rsidR="00755B2E" w:rsidRPr="00C96FA2">
        <w:rPr>
          <w:rFonts w:ascii="Georgia" w:hAnsi="Georgia"/>
        </w:rPr>
        <w:br/>
      </w:r>
      <w:r w:rsidR="00755B2E" w:rsidRPr="00C96FA2">
        <w:rPr>
          <w:rFonts w:ascii="Georgia" w:hAnsi="Georgia"/>
        </w:rPr>
        <w:tab/>
      </w:r>
      <w:r w:rsidR="00E4492D" w:rsidRPr="00C96FA2">
        <w:rPr>
          <w:rFonts w:ascii="Georgia" w:hAnsi="Georgia"/>
          <w:b/>
          <w:sz w:val="24"/>
        </w:rPr>
        <w:t>*</w:t>
      </w:r>
      <w:r w:rsidR="00755B2E" w:rsidRPr="00C96FA2">
        <w:rPr>
          <w:rFonts w:ascii="Georgia" w:hAnsi="Georgia"/>
        </w:rPr>
        <w:t xml:space="preserve">Outcome Two:  </w:t>
      </w:r>
      <w:r w:rsidR="00C96FA2">
        <w:rPr>
          <w:rFonts w:ascii="Georgia" w:hAnsi="Georgia"/>
        </w:rPr>
        <w:t>Alberta’s education system supports First Nations, Métis and Inuit students’ success.</w:t>
      </w:r>
    </w:p>
    <w:p w:rsidR="0007299E" w:rsidRDefault="00E4492D" w:rsidP="00AB007E">
      <w:pPr>
        <w:spacing w:after="0" w:line="240" w:lineRule="auto"/>
        <w:ind w:firstLine="720"/>
        <w:rPr>
          <w:rFonts w:ascii="Georgia" w:hAnsi="Georgia"/>
        </w:rPr>
      </w:pPr>
      <w:r w:rsidRPr="00C96FA2">
        <w:rPr>
          <w:rFonts w:ascii="Georgia" w:hAnsi="Georgia"/>
          <w:b/>
          <w:sz w:val="24"/>
        </w:rPr>
        <w:t>*</w:t>
      </w:r>
      <w:r w:rsidR="00755B2E" w:rsidRPr="00C96FA2">
        <w:rPr>
          <w:rFonts w:ascii="Georgia" w:hAnsi="Georgia"/>
        </w:rPr>
        <w:t>Outcome Three</w:t>
      </w:r>
      <w:r w:rsidR="002744DE">
        <w:rPr>
          <w:rFonts w:ascii="Georgia" w:hAnsi="Georgia"/>
        </w:rPr>
        <w:t xml:space="preserve">:  </w:t>
      </w:r>
      <w:r w:rsidR="00C96FA2">
        <w:rPr>
          <w:rFonts w:ascii="Georgia" w:hAnsi="Georgia"/>
        </w:rPr>
        <w:t xml:space="preserve">Alberta’s education system respects diversity and promotes inclusion. </w:t>
      </w:r>
    </w:p>
    <w:p w:rsidR="002C1F9B" w:rsidRPr="00C96FA2" w:rsidRDefault="002C1F9B" w:rsidP="00AB007E">
      <w:pPr>
        <w:spacing w:after="0" w:line="240" w:lineRule="auto"/>
        <w:ind w:firstLine="720"/>
        <w:rPr>
          <w:rFonts w:ascii="Georgia" w:hAnsi="Georgia"/>
        </w:rPr>
      </w:pPr>
      <w:r>
        <w:rPr>
          <w:rFonts w:ascii="Georgia" w:hAnsi="Georgia"/>
          <w:b/>
          <w:sz w:val="24"/>
        </w:rPr>
        <w:t>*</w:t>
      </w:r>
      <w:r>
        <w:rPr>
          <w:rFonts w:ascii="Georgia" w:hAnsi="Georgia"/>
        </w:rPr>
        <w:t>Outcome Five:  Alberta’s education system is well governed and managed.</w:t>
      </w:r>
    </w:p>
    <w:p w:rsidR="0007299E" w:rsidRPr="00476489" w:rsidRDefault="0007299E" w:rsidP="00AB007E">
      <w:pPr>
        <w:spacing w:after="0" w:line="240" w:lineRule="auto"/>
        <w:ind w:firstLine="720"/>
        <w:rPr>
          <w:rFonts w:ascii="Georgia" w:hAnsi="Georgia"/>
        </w:rPr>
      </w:pPr>
      <w:r w:rsidRPr="00476489">
        <w:rPr>
          <w:rFonts w:ascii="Georgia" w:hAnsi="Georgia"/>
          <w:b/>
        </w:rPr>
        <w:t xml:space="preserve">Strategic Priority </w:t>
      </w:r>
      <w:r w:rsidRPr="00476489">
        <w:rPr>
          <w:rFonts w:ascii="Georgia" w:hAnsi="Georgia"/>
          <w:b/>
          <w:sz w:val="36"/>
        </w:rPr>
        <w:t>#3</w:t>
      </w:r>
      <w:r w:rsidRPr="00476489">
        <w:rPr>
          <w:rFonts w:ascii="Georgia" w:hAnsi="Georgia"/>
        </w:rPr>
        <w:tab/>
      </w:r>
    </w:p>
    <w:p w:rsidR="0007299E" w:rsidRPr="005525E6" w:rsidRDefault="005E1B85" w:rsidP="00AB007E">
      <w:pPr>
        <w:spacing w:after="0" w:line="240" w:lineRule="auto"/>
        <w:ind w:left="720"/>
        <w:rPr>
          <w:rFonts w:ascii="Georgia" w:hAnsi="Georgia"/>
          <w:b/>
        </w:rPr>
      </w:pPr>
      <w:r w:rsidRPr="005525E6">
        <w:rPr>
          <w:rFonts w:ascii="Georgia" w:hAnsi="Georgia"/>
          <w:b/>
        </w:rPr>
        <w:t>To develop a Literacy and Numeracy Initiative to ensure every student is successful.</w:t>
      </w:r>
    </w:p>
    <w:p w:rsidR="00C96FA2" w:rsidRDefault="00C96FA2" w:rsidP="00AB007E">
      <w:pPr>
        <w:spacing w:after="0" w:line="240" w:lineRule="auto"/>
        <w:ind w:firstLine="720"/>
        <w:rPr>
          <w:rFonts w:ascii="Georgia" w:hAnsi="Georgia"/>
        </w:rPr>
      </w:pPr>
      <w:r w:rsidRPr="00C96FA2">
        <w:rPr>
          <w:rFonts w:ascii="Georgia" w:hAnsi="Georgia"/>
          <w:b/>
          <w:sz w:val="24"/>
        </w:rPr>
        <w:t>*</w:t>
      </w:r>
      <w:r w:rsidRPr="00C96FA2">
        <w:rPr>
          <w:rFonts w:ascii="Georgia" w:hAnsi="Georgia"/>
        </w:rPr>
        <w:t>Outcome One:  Alberta Students are Successful.</w:t>
      </w:r>
      <w:r w:rsidRPr="00C96FA2">
        <w:rPr>
          <w:rFonts w:ascii="Georgia" w:hAnsi="Georgia"/>
        </w:rPr>
        <w:br/>
      </w:r>
      <w:r w:rsidRPr="00C96FA2">
        <w:rPr>
          <w:rFonts w:ascii="Georgia" w:hAnsi="Georgia"/>
        </w:rPr>
        <w:tab/>
      </w:r>
      <w:r w:rsidRPr="00C96FA2">
        <w:rPr>
          <w:rFonts w:ascii="Georgia" w:hAnsi="Georgia"/>
          <w:b/>
          <w:sz w:val="24"/>
        </w:rPr>
        <w:t>*</w:t>
      </w:r>
      <w:r w:rsidRPr="00C96FA2">
        <w:rPr>
          <w:rFonts w:ascii="Georgia" w:hAnsi="Georgia"/>
        </w:rPr>
        <w:t xml:space="preserve">Outcome Two:  </w:t>
      </w:r>
      <w:r>
        <w:rPr>
          <w:rFonts w:ascii="Georgia" w:hAnsi="Georgia"/>
        </w:rPr>
        <w:t>Alberta’s education system supports First Nations, Métis and Inuit students’ success.</w:t>
      </w:r>
    </w:p>
    <w:p w:rsidR="0007299E" w:rsidRPr="00476489" w:rsidRDefault="0007299E" w:rsidP="00AB007E">
      <w:pPr>
        <w:spacing w:after="0" w:line="240" w:lineRule="auto"/>
        <w:ind w:firstLine="720"/>
        <w:rPr>
          <w:rFonts w:ascii="Georgia" w:hAnsi="Georgia"/>
        </w:rPr>
      </w:pPr>
      <w:r w:rsidRPr="00476489">
        <w:rPr>
          <w:rFonts w:ascii="Georgia" w:hAnsi="Georgia"/>
          <w:b/>
        </w:rPr>
        <w:t>Strategic Priority #</w:t>
      </w:r>
      <w:r w:rsidRPr="00476489">
        <w:rPr>
          <w:rFonts w:ascii="Georgia" w:hAnsi="Georgia"/>
          <w:b/>
          <w:sz w:val="36"/>
        </w:rPr>
        <w:t xml:space="preserve">4 </w:t>
      </w:r>
      <w:r w:rsidRPr="00476489">
        <w:rPr>
          <w:rFonts w:ascii="Georgia" w:hAnsi="Georgia"/>
        </w:rPr>
        <w:t xml:space="preserve">      </w:t>
      </w:r>
    </w:p>
    <w:p w:rsidR="00755B2E" w:rsidRPr="005525E6" w:rsidRDefault="005E1B85" w:rsidP="00AB007E">
      <w:pPr>
        <w:spacing w:after="0" w:line="240" w:lineRule="auto"/>
        <w:ind w:firstLine="720"/>
        <w:rPr>
          <w:rFonts w:ascii="Georgia" w:hAnsi="Georgia"/>
          <w:b/>
        </w:rPr>
      </w:pPr>
      <w:r w:rsidRPr="005525E6">
        <w:rPr>
          <w:rFonts w:ascii="Georgia" w:hAnsi="Georgia"/>
          <w:b/>
        </w:rPr>
        <w:t xml:space="preserve">To develop a vision for the use of technology to support student learning. </w:t>
      </w:r>
    </w:p>
    <w:p w:rsidR="0007299E" w:rsidRPr="00C96FA2" w:rsidRDefault="00755B2E" w:rsidP="00AB007E">
      <w:pPr>
        <w:spacing w:after="0" w:line="240" w:lineRule="auto"/>
        <w:rPr>
          <w:rFonts w:ascii="Georgia" w:hAnsi="Georgia"/>
        </w:rPr>
      </w:pPr>
      <w:r w:rsidRPr="00C96FA2">
        <w:rPr>
          <w:rFonts w:ascii="Georgia" w:hAnsi="Georgia"/>
        </w:rPr>
        <w:tab/>
      </w:r>
      <w:r w:rsidR="00E4492D" w:rsidRPr="00C96FA2">
        <w:rPr>
          <w:rFonts w:ascii="Georgia" w:hAnsi="Georgia"/>
          <w:b/>
          <w:sz w:val="24"/>
        </w:rPr>
        <w:t>*</w:t>
      </w:r>
      <w:r w:rsidRPr="00C96FA2">
        <w:rPr>
          <w:rFonts w:ascii="Georgia" w:hAnsi="Georgia"/>
        </w:rPr>
        <w:t>Outcome Four:  Alberta</w:t>
      </w:r>
      <w:r w:rsidR="00C96FA2">
        <w:rPr>
          <w:rFonts w:ascii="Georgia" w:hAnsi="Georgia"/>
        </w:rPr>
        <w:t xml:space="preserve"> has excellent teachers, </w:t>
      </w:r>
      <w:r w:rsidRPr="00C96FA2">
        <w:rPr>
          <w:rFonts w:ascii="Georgia" w:hAnsi="Georgia"/>
        </w:rPr>
        <w:t>school</w:t>
      </w:r>
      <w:r w:rsidR="00AB007E" w:rsidRPr="00C96FA2">
        <w:rPr>
          <w:rFonts w:ascii="Georgia" w:hAnsi="Georgia"/>
        </w:rPr>
        <w:t xml:space="preserve"> </w:t>
      </w:r>
      <w:r w:rsidR="00C96FA2">
        <w:rPr>
          <w:rFonts w:ascii="Georgia" w:hAnsi="Georgia"/>
        </w:rPr>
        <w:t xml:space="preserve">leaders, and </w:t>
      </w:r>
      <w:r w:rsidR="00AB007E" w:rsidRPr="00C96FA2">
        <w:rPr>
          <w:rFonts w:ascii="Georgia" w:hAnsi="Georgia"/>
        </w:rPr>
        <w:t xml:space="preserve">school authority leaders. </w:t>
      </w:r>
    </w:p>
    <w:p w:rsidR="0007299E" w:rsidRPr="00476489" w:rsidRDefault="0007299E" w:rsidP="00AB007E">
      <w:pPr>
        <w:spacing w:after="0" w:line="240" w:lineRule="auto"/>
        <w:ind w:firstLine="720"/>
        <w:rPr>
          <w:rFonts w:ascii="Georgia" w:hAnsi="Georgia"/>
        </w:rPr>
      </w:pPr>
      <w:r w:rsidRPr="00476489">
        <w:rPr>
          <w:rFonts w:ascii="Georgia" w:hAnsi="Georgia"/>
          <w:b/>
        </w:rPr>
        <w:t xml:space="preserve">Strategic Priority </w:t>
      </w:r>
      <w:r w:rsidRPr="00476489">
        <w:rPr>
          <w:rFonts w:ascii="Georgia" w:hAnsi="Georgia"/>
          <w:b/>
          <w:sz w:val="36"/>
        </w:rPr>
        <w:t>#5</w:t>
      </w:r>
      <w:r w:rsidRPr="00476489">
        <w:rPr>
          <w:rFonts w:ascii="Georgia" w:hAnsi="Georgia"/>
        </w:rPr>
        <w:tab/>
      </w:r>
    </w:p>
    <w:p w:rsidR="0007299E" w:rsidRPr="00476489" w:rsidRDefault="005E1B85" w:rsidP="00AB007E">
      <w:pPr>
        <w:spacing w:after="0" w:line="240" w:lineRule="auto"/>
        <w:ind w:firstLine="720"/>
        <w:rPr>
          <w:rFonts w:ascii="Georgia" w:hAnsi="Georgia"/>
        </w:rPr>
      </w:pPr>
      <w:r w:rsidRPr="005525E6">
        <w:rPr>
          <w:rFonts w:ascii="Georgia" w:hAnsi="Georgia"/>
          <w:b/>
        </w:rPr>
        <w:t xml:space="preserve">To provide a continuum of support for the mental health and well-being </w:t>
      </w:r>
      <w:r w:rsidR="00F4526E" w:rsidRPr="005525E6">
        <w:rPr>
          <w:rFonts w:ascii="Georgia" w:hAnsi="Georgia"/>
          <w:b/>
        </w:rPr>
        <w:t xml:space="preserve">of parents, students, and staff in a </w:t>
      </w:r>
      <w:r w:rsidR="005525E6">
        <w:rPr>
          <w:rFonts w:ascii="Georgia" w:hAnsi="Georgia"/>
          <w:b/>
        </w:rPr>
        <w:tab/>
      </w:r>
      <w:r w:rsidR="00F4526E" w:rsidRPr="005525E6">
        <w:rPr>
          <w:rFonts w:ascii="Georgia" w:hAnsi="Georgia"/>
          <w:b/>
        </w:rPr>
        <w:t>welcoming, caring, respectful and safe learning environment.</w:t>
      </w:r>
      <w:r w:rsidR="00F4526E">
        <w:rPr>
          <w:rFonts w:ascii="Georgia" w:hAnsi="Georgia"/>
        </w:rPr>
        <w:t xml:space="preserve"> </w:t>
      </w:r>
    </w:p>
    <w:p w:rsidR="00E4492D" w:rsidRPr="00C96FA2" w:rsidRDefault="00C96FA2" w:rsidP="00AB007E">
      <w:pPr>
        <w:spacing w:line="240" w:lineRule="auto"/>
        <w:rPr>
          <w:rFonts w:ascii="Georgia" w:hAnsi="Georgia"/>
        </w:rPr>
      </w:pPr>
      <w:r>
        <w:rPr>
          <w:rFonts w:ascii="Georgia" w:hAnsi="Georgia"/>
        </w:rPr>
        <w:tab/>
        <w:t>*</w:t>
      </w:r>
      <w:r w:rsidRPr="00C96FA2">
        <w:rPr>
          <w:rFonts w:ascii="Georgia" w:hAnsi="Georgia"/>
        </w:rPr>
        <w:t>Outcome One:  Alberta Students are Successful.</w:t>
      </w:r>
      <w:r>
        <w:rPr>
          <w:rFonts w:ascii="Georgia" w:hAnsi="Georgia"/>
        </w:rPr>
        <w:br/>
      </w:r>
      <w:r>
        <w:rPr>
          <w:rFonts w:ascii="Georgia" w:hAnsi="Georgia"/>
          <w:b/>
          <w:sz w:val="24"/>
        </w:rPr>
        <w:tab/>
      </w:r>
      <w:r w:rsidRPr="00C96FA2">
        <w:rPr>
          <w:rFonts w:ascii="Georgia" w:hAnsi="Georgia"/>
          <w:b/>
          <w:sz w:val="24"/>
        </w:rPr>
        <w:t>*</w:t>
      </w:r>
      <w:r w:rsidRPr="00C96FA2">
        <w:rPr>
          <w:rFonts w:ascii="Georgia" w:hAnsi="Georgia"/>
        </w:rPr>
        <w:t xml:space="preserve">Outcome Three:  </w:t>
      </w:r>
      <w:r>
        <w:rPr>
          <w:rFonts w:ascii="Georgia" w:hAnsi="Georgia"/>
        </w:rPr>
        <w:t>Alberta’s education system respects diversity and promotes inclusion</w:t>
      </w:r>
      <w:r w:rsidR="00755B2E" w:rsidRPr="00C96FA2">
        <w:rPr>
          <w:rFonts w:ascii="Georgia" w:hAnsi="Georgia"/>
          <w:bCs/>
        </w:rPr>
        <w:br/>
      </w:r>
      <w:r w:rsidR="00755B2E" w:rsidRPr="00C96FA2">
        <w:rPr>
          <w:rFonts w:ascii="Georgia" w:hAnsi="Georgia"/>
        </w:rPr>
        <w:tab/>
      </w:r>
      <w:r w:rsidRPr="00C96FA2">
        <w:rPr>
          <w:rFonts w:ascii="Georgia" w:hAnsi="Georgia"/>
          <w:b/>
          <w:sz w:val="24"/>
        </w:rPr>
        <w:t>*</w:t>
      </w:r>
      <w:r w:rsidRPr="00C96FA2">
        <w:rPr>
          <w:rFonts w:ascii="Georgia" w:hAnsi="Georgia"/>
        </w:rPr>
        <w:t>Outcome Four:  Alberta</w:t>
      </w:r>
      <w:r>
        <w:rPr>
          <w:rFonts w:ascii="Georgia" w:hAnsi="Georgia"/>
        </w:rPr>
        <w:t xml:space="preserve"> has excellent teachers, </w:t>
      </w:r>
      <w:r w:rsidRPr="00C96FA2">
        <w:rPr>
          <w:rFonts w:ascii="Georgia" w:hAnsi="Georgia"/>
        </w:rPr>
        <w:t xml:space="preserve">school </w:t>
      </w:r>
      <w:r>
        <w:rPr>
          <w:rFonts w:ascii="Georgia" w:hAnsi="Georgia"/>
        </w:rPr>
        <w:t xml:space="preserve">leaders, and </w:t>
      </w:r>
      <w:r w:rsidRPr="00C96FA2">
        <w:rPr>
          <w:rFonts w:ascii="Georgia" w:hAnsi="Georgia"/>
        </w:rPr>
        <w:t>school authority leaders.</w:t>
      </w:r>
    </w:p>
    <w:p w:rsidR="00BB65EE" w:rsidRDefault="00E4492D" w:rsidP="00DD2DC2">
      <w:pPr>
        <w:spacing w:line="240" w:lineRule="auto"/>
        <w:rPr>
          <w:rFonts w:ascii="Georgia" w:hAnsi="Georgia"/>
          <w:bCs/>
        </w:rPr>
      </w:pPr>
      <w:r w:rsidRPr="00E4492D">
        <w:rPr>
          <w:rFonts w:ascii="Georgia" w:hAnsi="Georgia"/>
          <w:b/>
          <w:sz w:val="24"/>
        </w:rPr>
        <w:t>*</w:t>
      </w:r>
      <w:r w:rsidRPr="00E4492D">
        <w:rPr>
          <w:rFonts w:ascii="Georgia" w:hAnsi="Georgia"/>
          <w:b/>
          <w:sz w:val="20"/>
          <w:szCs w:val="20"/>
        </w:rPr>
        <w:t>Annual Education Results Report (AERR) Outcomes</w:t>
      </w:r>
      <w:r w:rsidR="00B04B10">
        <w:rPr>
          <w:rFonts w:ascii="Georgia" w:hAnsi="Georgia"/>
          <w:bCs/>
        </w:rPr>
        <w:br/>
      </w:r>
      <w:r w:rsidR="00F117C0" w:rsidRPr="00476489">
        <w:rPr>
          <w:rFonts w:ascii="Georgia" w:hAnsi="Georgia"/>
          <w:bCs/>
        </w:rPr>
        <w:t xml:space="preserve"> </w:t>
      </w:r>
    </w:p>
    <w:p w:rsidR="005E1B85" w:rsidRPr="00DD2DC2" w:rsidRDefault="00DD2DC2">
      <w:pPr>
        <w:rPr>
          <w:rFonts w:ascii="Georgia" w:hAnsi="Georgia"/>
          <w:bCs/>
          <w:sz w:val="2"/>
        </w:rPr>
      </w:pPr>
      <w:r w:rsidRPr="00BB65EE">
        <w:rPr>
          <w:rFonts w:ascii="Georgia" w:hAnsi="Georgia"/>
          <w:bCs/>
          <w:noProof/>
        </w:rPr>
        <w:lastRenderedPageBreak/>
        <mc:AlternateContent>
          <mc:Choice Requires="wps">
            <w:drawing>
              <wp:anchor distT="45720" distB="45720" distL="114300" distR="114300" simplePos="0" relativeHeight="251692032" behindDoc="0" locked="0" layoutInCell="1" allowOverlap="1" wp14:anchorId="06531693" wp14:editId="3C95CA7D">
                <wp:simplePos x="0" y="0"/>
                <wp:positionH relativeFrom="margin">
                  <wp:align>center</wp:align>
                </wp:positionH>
                <wp:positionV relativeFrom="paragraph">
                  <wp:posOffset>0</wp:posOffset>
                </wp:positionV>
                <wp:extent cx="2721610" cy="297180"/>
                <wp:effectExtent l="0" t="0" r="21590" b="2667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97180"/>
                        </a:xfrm>
                        <a:prstGeom prst="rect">
                          <a:avLst/>
                        </a:prstGeom>
                        <a:solidFill>
                          <a:srgbClr val="FFFFFF"/>
                        </a:solidFill>
                        <a:ln w="9525">
                          <a:solidFill>
                            <a:srgbClr val="000000"/>
                          </a:solidFill>
                          <a:miter lim="800000"/>
                          <a:headEnd/>
                          <a:tailEnd/>
                        </a:ln>
                      </wps:spPr>
                      <wps:txbx>
                        <w:txbxContent>
                          <w:p w:rsidR="00F85023" w:rsidRDefault="00F85023">
                            <w:r w:rsidRPr="00BB65EE">
                              <w:rPr>
                                <w:b/>
                              </w:rPr>
                              <w:t xml:space="preserve">Priority 1 – WHAT THE </w:t>
                            </w:r>
                            <w:r>
                              <w:rPr>
                                <w:b/>
                              </w:rPr>
                              <w:t>DISTRICT</w:t>
                            </w:r>
                            <w:r w:rsidRPr="00BB65EE">
                              <w:rPr>
                                <w:b/>
                              </w:rPr>
                              <w:t xml:space="preserve"> WILL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31693" id="_x0000_s1030" type="#_x0000_t202" style="position:absolute;margin-left:0;margin-top:0;width:214.3pt;height:23.4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">
                <v:textbox>
                  <w:txbxContent>
                    <w:p w:rsidR="00F85023" w:rsidRDefault="00F85023">
                      <w:r w:rsidRPr="00BB65EE">
                        <w:rPr>
                          <w:b/>
                        </w:rPr>
                        <w:t xml:space="preserve">Priority 1 – WHAT THE </w:t>
                      </w:r>
                      <w:r>
                        <w:rPr>
                          <w:b/>
                        </w:rPr>
                        <w:t>DISTRICT</w:t>
                      </w:r>
                      <w:r w:rsidRPr="00BB65EE">
                        <w:rPr>
                          <w:b/>
                        </w:rPr>
                        <w:t xml:space="preserve"> WILL DO</w:t>
                      </w:r>
                    </w:p>
                  </w:txbxContent>
                </v:textbox>
                <w10:wrap type="square" anchorx="margin"/>
              </v:shape>
            </w:pict>
          </mc:Fallback>
        </mc:AlternateContent>
      </w:r>
    </w:p>
    <w:tbl>
      <w:tblPr>
        <w:tblStyle w:val="TableGrid1"/>
        <w:tblW w:w="13770" w:type="dxa"/>
        <w:tblInd w:w="-113" w:type="dxa"/>
        <w:tblLook w:val="04A0" w:firstRow="1" w:lastRow="0" w:firstColumn="1" w:lastColumn="0" w:noHBand="0" w:noVBand="1"/>
      </w:tblPr>
      <w:tblGrid>
        <w:gridCol w:w="6408"/>
        <w:gridCol w:w="7362"/>
      </w:tblGrid>
      <w:tr w:rsidR="00DD2DC2" w:rsidRPr="00476489" w:rsidTr="00DD2DC2">
        <w:tc>
          <w:tcPr>
            <w:tcW w:w="13770" w:type="dxa"/>
            <w:gridSpan w:val="2"/>
            <w:shd w:val="clear" w:color="auto" w:fill="auto"/>
          </w:tcPr>
          <w:p w:rsidR="00DD2DC2" w:rsidRPr="00B13D7F" w:rsidRDefault="00DD2DC2" w:rsidP="00C16297">
            <w:pPr>
              <w:rPr>
                <w:rFonts w:ascii="Georgia" w:hAnsi="Georgia"/>
              </w:rPr>
            </w:pPr>
            <w:r w:rsidRPr="00B13D7F">
              <w:rPr>
                <w:rFonts w:ascii="Georgia" w:hAnsi="Georgia"/>
                <w:b/>
                <w:sz w:val="24"/>
                <w:szCs w:val="24"/>
              </w:rPr>
              <w:t>Strategic Priority #1  To enhance our Catholic Identity</w:t>
            </w:r>
          </w:p>
          <w:p w:rsidR="00DD2DC2" w:rsidRPr="00476489" w:rsidRDefault="00DD2DC2" w:rsidP="00C16297">
            <w:pPr>
              <w:contextualSpacing/>
              <w:rPr>
                <w:b/>
                <w:sz w:val="28"/>
                <w:szCs w:val="28"/>
              </w:rPr>
            </w:pPr>
            <w:r>
              <w:rPr>
                <w:rFonts w:ascii="Georgia" w:hAnsi="Georgia"/>
                <w:b/>
                <w:sz w:val="24"/>
                <w:szCs w:val="24"/>
              </w:rPr>
              <w:t>District</w:t>
            </w:r>
            <w:r w:rsidRPr="00B13D7F">
              <w:rPr>
                <w:rFonts w:ascii="Georgia" w:hAnsi="Georgia"/>
                <w:b/>
                <w:sz w:val="24"/>
                <w:szCs w:val="24"/>
              </w:rPr>
              <w:t xml:space="preserve"> Goal – The Enhancement of Catholic Education</w:t>
            </w:r>
          </w:p>
        </w:tc>
      </w:tr>
      <w:tr w:rsidR="00DD2DC2" w:rsidRPr="00476489" w:rsidTr="00DD2DC2">
        <w:tc>
          <w:tcPr>
            <w:tcW w:w="6408" w:type="dxa"/>
            <w:shd w:val="clear" w:color="auto" w:fill="auto"/>
          </w:tcPr>
          <w:p w:rsidR="00DD2DC2" w:rsidRPr="00476489" w:rsidRDefault="00DD2DC2" w:rsidP="00C16297">
            <w:pPr>
              <w:rPr>
                <w:b/>
              </w:rPr>
            </w:pPr>
            <w:r>
              <w:rPr>
                <w:b/>
              </w:rPr>
              <w:t>District</w:t>
            </w:r>
            <w:r w:rsidRPr="00476489">
              <w:rPr>
                <w:b/>
              </w:rPr>
              <w:t xml:space="preserve"> Strategies</w:t>
            </w:r>
          </w:p>
        </w:tc>
        <w:tc>
          <w:tcPr>
            <w:tcW w:w="7362" w:type="dxa"/>
            <w:shd w:val="clear" w:color="auto" w:fill="auto"/>
          </w:tcPr>
          <w:p w:rsidR="00DD2DC2" w:rsidRPr="00476489" w:rsidRDefault="00DD2DC2" w:rsidP="00C16297">
            <w:pPr>
              <w:rPr>
                <w:b/>
              </w:rPr>
            </w:pPr>
            <w:r w:rsidRPr="00476489">
              <w:rPr>
                <w:b/>
              </w:rPr>
              <w:t>Indicators of Success</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 xml:space="preserve">Continue to foster the Parish-School relations that were implemented in the previous year by having two administrators become/continue as a parish council member at each of the parishes. </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Two administrators on each parish council communicating with all stakeholders.</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Hire a chaplain for our High School and Junior Highs to foster a climate of living faith in our entire school communities.</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 xml:space="preserve">Increased student engagement and participation of staff and students in liturgies, masses, service projects, etc. focusing on living our faith </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Encourage staff in our division to access PD opportunities in regards to faith with our links to advanced education sites on our website and in our parish run RCIA programs</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More staff enrolling in faith courses online</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 xml:space="preserve">Celebrate the parish/school community’s relationships  </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November 4</w:t>
            </w:r>
            <w:r w:rsidRPr="00650A23">
              <w:rPr>
                <w:rFonts w:ascii="Candara" w:hAnsi="Candara"/>
                <w:sz w:val="16"/>
                <w:szCs w:val="16"/>
                <w:vertAlign w:val="superscript"/>
              </w:rPr>
              <w:t>th</w:t>
            </w:r>
            <w:r w:rsidRPr="00650A23">
              <w:rPr>
                <w:rFonts w:ascii="Candara" w:hAnsi="Candara"/>
                <w:sz w:val="16"/>
                <w:szCs w:val="16"/>
              </w:rPr>
              <w:t xml:space="preserve"> – Catholic Education Sunday – share a video and a message from trustees at all masses. Give a division highlight sheet to parishes during World Catholic Education Week in May.</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Religious Coordinator facilitates social justice projects for various grades.</w:t>
            </w:r>
          </w:p>
          <w:p w:rsidR="00DD2DC2" w:rsidRPr="00650A23" w:rsidRDefault="00DD2DC2" w:rsidP="00C16297">
            <w:pPr>
              <w:pStyle w:val="ListParagraph"/>
              <w:rPr>
                <w:rFonts w:ascii="Candara" w:hAnsi="Candara"/>
                <w:sz w:val="16"/>
                <w:szCs w:val="16"/>
              </w:rPr>
            </w:pP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Grade 1: Birthday Bags (Women’s Shelter)  Grade 2:  Baby Bundle We Care Kits (Pregnancy and Support Centre) Grade 3:  Care packages for the homeless</w:t>
            </w:r>
          </w:p>
          <w:p w:rsidR="00DD2DC2" w:rsidRPr="00650A23" w:rsidRDefault="00DD2DC2" w:rsidP="00C16297">
            <w:pPr>
              <w:rPr>
                <w:rFonts w:ascii="Candara" w:hAnsi="Candara"/>
                <w:sz w:val="16"/>
                <w:szCs w:val="16"/>
              </w:rPr>
            </w:pPr>
            <w:r w:rsidRPr="00650A23">
              <w:rPr>
                <w:rFonts w:ascii="Candara" w:hAnsi="Candara"/>
                <w:sz w:val="16"/>
                <w:szCs w:val="16"/>
              </w:rPr>
              <w:t>Upper elementary/junior/high school- Feeding the less fortunate.  Help support school initiated projects.</w:t>
            </w:r>
            <w:r w:rsidR="00650A23">
              <w:rPr>
                <w:rFonts w:ascii="Candara" w:hAnsi="Candara"/>
                <w:sz w:val="16"/>
                <w:szCs w:val="16"/>
              </w:rPr>
              <w:t xml:space="preserve"> Summary sheet of the social justice </w:t>
            </w:r>
            <w:r w:rsidRPr="00650A23">
              <w:rPr>
                <w:rFonts w:ascii="Candara" w:hAnsi="Candara"/>
                <w:sz w:val="16"/>
                <w:szCs w:val="16"/>
              </w:rPr>
              <w:t xml:space="preserve">projects </w:t>
            </w:r>
            <w:r w:rsidR="00650A23">
              <w:rPr>
                <w:rFonts w:ascii="Candara" w:hAnsi="Candara"/>
                <w:sz w:val="16"/>
                <w:szCs w:val="16"/>
              </w:rPr>
              <w:t xml:space="preserve">will be </w:t>
            </w:r>
            <w:r w:rsidRPr="00650A23">
              <w:rPr>
                <w:rFonts w:ascii="Candara" w:hAnsi="Candara"/>
                <w:sz w:val="16"/>
                <w:szCs w:val="16"/>
              </w:rPr>
              <w:t>completed</w:t>
            </w:r>
            <w:r w:rsidR="00650A23">
              <w:rPr>
                <w:rFonts w:ascii="Candara" w:hAnsi="Candara"/>
                <w:sz w:val="16"/>
                <w:szCs w:val="16"/>
              </w:rPr>
              <w:t>.</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 xml:space="preserve">District Faith Day:  </w:t>
            </w:r>
            <w:r w:rsidRPr="00650A23">
              <w:rPr>
                <w:rFonts w:ascii="Candara" w:hAnsi="Candara"/>
                <w:i/>
                <w:sz w:val="16"/>
                <w:szCs w:val="16"/>
              </w:rPr>
              <w:t xml:space="preserve">These things I have spoken to you, that my joy may be in you, and that your joy may be full” </w:t>
            </w:r>
            <w:r w:rsidRPr="00650A23">
              <w:rPr>
                <w:rFonts w:ascii="Candara" w:hAnsi="Candara"/>
                <w:sz w:val="16"/>
                <w:szCs w:val="16"/>
              </w:rPr>
              <w:t>(John15:11)</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Staff feel renewed and empowered in their vocation as an employee in Medicine Hat Catholic that we can lead our young people and ourselves to experience the joy we encounter in Christ. Survey staff about the day.</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Celebrate nominees for Excellence in Catholic Teaching and provide financial support for attendees of SPICE</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One teacher will be selected as the successful recipient of Excellence in Catholic Teaching.  Three teachers/administrators are provided financial assistance from the Education foundation (standing item)</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Dedicated support for our new Religion programs</w:t>
            </w:r>
          </w:p>
        </w:tc>
        <w:tc>
          <w:tcPr>
            <w:tcW w:w="7362" w:type="dxa"/>
            <w:shd w:val="clear" w:color="auto" w:fill="auto"/>
          </w:tcPr>
          <w:p w:rsidR="00DD2DC2" w:rsidRPr="00650A23" w:rsidRDefault="00DD2DC2" w:rsidP="00C16297">
            <w:pPr>
              <w:rPr>
                <w:rFonts w:ascii="Candara" w:hAnsi="Candara"/>
              </w:rPr>
            </w:pPr>
            <w:r w:rsidRPr="00650A23">
              <w:rPr>
                <w:rFonts w:ascii="Candara" w:hAnsi="Candara"/>
                <w:sz w:val="16"/>
                <w:szCs w:val="16"/>
              </w:rPr>
              <w:t>Grade level PLC meetings to support implementation of grade 5 curriculum. A full day workshop to be held in the spring for grade 6 teachers in anticipation of implementation of the new curriculum using print and digital resources.</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Staff gather to celebrate a district-wide Mass twice a year.</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A district wide Mass held on August 31 and March 29.</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A web portal with resources to support faith in the home, school, and parish will be posted on school websites.</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Grades 1-5 parents access a variety of resources that connect the home, school, and parish.  District web page contains links to numerous Catholic resources to support and nurture the faith of staff.</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Highlight each school’s involvement in service projects and provide the parish community with opportunities to participate and connect with the schools.</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Each month one school will be featured in the parish bulletins and announcements.</w:t>
            </w:r>
          </w:p>
          <w:p w:rsidR="00DD2DC2" w:rsidRPr="00650A23" w:rsidRDefault="00DD2DC2" w:rsidP="00C16297">
            <w:pPr>
              <w:rPr>
                <w:rFonts w:ascii="Candara" w:hAnsi="Candara"/>
                <w:sz w:val="16"/>
                <w:szCs w:val="16"/>
              </w:rPr>
            </w:pPr>
            <w:r w:rsidRPr="00650A23">
              <w:rPr>
                <w:rFonts w:ascii="Candara" w:hAnsi="Candara"/>
                <w:sz w:val="16"/>
                <w:szCs w:val="16"/>
              </w:rPr>
              <w:t>Each parish priest shares a message in school newsletters about themselves and/or the parish community.</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Bible Liturgy for all grade 4 students at Holy Family Parish on September 27</w:t>
            </w:r>
            <w:r w:rsidRPr="00650A23">
              <w:rPr>
                <w:rFonts w:ascii="Candara" w:hAnsi="Candara"/>
                <w:sz w:val="16"/>
                <w:szCs w:val="16"/>
                <w:vertAlign w:val="superscript"/>
              </w:rPr>
              <w:t>th</w:t>
            </w:r>
            <w:r w:rsidRPr="00650A23">
              <w:rPr>
                <w:rFonts w:ascii="Candara" w:hAnsi="Candara"/>
                <w:sz w:val="16"/>
                <w:szCs w:val="16"/>
              </w:rPr>
              <w:t>.    Schools are encouraged to invite parents to the Liturgy.  Each grade 4 students receives a Bible blessed by the parish priests/deacons.  Bibles are purchased with funds donated by the parish community on Catholic Education Sunday.</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Students are more aware of the bible and the contents and how to use it in their daily life as the living word.</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Focus on the concepts of building church and being witnesses to the church with students in our local parishes.</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Grade 5 and 6 retreats that connect to the religious education curriculum will be held at Holy Family Parish and St. Patrick’s Parish.  Students will join the parish community in a Eucharistic celebration.  Volunteers from the parish help with the retreat. The retreat will be followed by an evaluation to ensure that it is successful.</w:t>
            </w:r>
          </w:p>
        </w:tc>
      </w:tr>
      <w:tr w:rsidR="00DD2DC2" w:rsidRPr="00476489" w:rsidTr="00650A23">
        <w:tc>
          <w:tcPr>
            <w:tcW w:w="6408" w:type="dxa"/>
            <w:shd w:val="clear" w:color="auto" w:fill="auto"/>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Full-day school retreats will provide students and staff with opportunities to connect with God through prayer, music, and games</w:t>
            </w:r>
            <w:r w:rsidR="006002A6">
              <w:rPr>
                <w:rFonts w:ascii="Candara" w:hAnsi="Candara"/>
                <w:sz w:val="16"/>
                <w:szCs w:val="16"/>
              </w:rPr>
              <w:t>.</w:t>
            </w:r>
          </w:p>
        </w:tc>
        <w:tc>
          <w:tcPr>
            <w:tcW w:w="7362" w:type="dxa"/>
            <w:shd w:val="clear" w:color="auto" w:fill="auto"/>
          </w:tcPr>
          <w:p w:rsidR="00DD2DC2" w:rsidRPr="00650A23" w:rsidRDefault="00DD2DC2" w:rsidP="00C16297">
            <w:pPr>
              <w:rPr>
                <w:rFonts w:ascii="Candara" w:hAnsi="Candara"/>
                <w:sz w:val="16"/>
                <w:szCs w:val="16"/>
              </w:rPr>
            </w:pPr>
            <w:r w:rsidRPr="00650A23">
              <w:rPr>
                <w:rFonts w:ascii="Candara" w:hAnsi="Candara"/>
                <w:sz w:val="16"/>
                <w:szCs w:val="16"/>
              </w:rPr>
              <w:t>Retreats offered at every grade level through the year.  Survey by staff and students at the end of the retreats.</w:t>
            </w:r>
          </w:p>
        </w:tc>
      </w:tr>
      <w:tr w:rsidR="00DD2DC2" w:rsidRPr="00476489" w:rsidTr="00650A23">
        <w:tc>
          <w:tcPr>
            <w:tcW w:w="6408" w:type="dxa"/>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Support for our newly hired teachers through Faith Formation sessions held four times throughout the year.</w:t>
            </w:r>
          </w:p>
        </w:tc>
        <w:tc>
          <w:tcPr>
            <w:tcW w:w="7362" w:type="dxa"/>
          </w:tcPr>
          <w:p w:rsidR="00DD2DC2" w:rsidRPr="00650A23" w:rsidRDefault="00DD2DC2" w:rsidP="00C16297">
            <w:pPr>
              <w:rPr>
                <w:rFonts w:ascii="Candara" w:hAnsi="Candara"/>
                <w:sz w:val="16"/>
                <w:szCs w:val="16"/>
              </w:rPr>
            </w:pPr>
            <w:r w:rsidRPr="00650A23">
              <w:rPr>
                <w:rFonts w:ascii="Candara" w:hAnsi="Candara"/>
                <w:sz w:val="16"/>
                <w:szCs w:val="16"/>
              </w:rPr>
              <w:t>New teachers feel confident in sharing their faith and curriculum with their students</w:t>
            </w:r>
          </w:p>
        </w:tc>
      </w:tr>
      <w:tr w:rsidR="00DD2DC2" w:rsidRPr="00476489" w:rsidTr="00650A23">
        <w:tc>
          <w:tcPr>
            <w:tcW w:w="6408" w:type="dxa"/>
          </w:tcPr>
          <w:p w:rsidR="00DD2DC2" w:rsidRPr="00650A23" w:rsidRDefault="00DD2DC2" w:rsidP="00DD2DC2">
            <w:pPr>
              <w:pStyle w:val="ListParagraph"/>
              <w:numPr>
                <w:ilvl w:val="0"/>
                <w:numId w:val="16"/>
              </w:numPr>
              <w:rPr>
                <w:rFonts w:ascii="Candara" w:hAnsi="Candara"/>
                <w:sz w:val="16"/>
                <w:szCs w:val="16"/>
              </w:rPr>
            </w:pPr>
            <w:r w:rsidRPr="00650A23">
              <w:rPr>
                <w:rFonts w:ascii="Candara" w:hAnsi="Candara"/>
                <w:sz w:val="16"/>
                <w:szCs w:val="16"/>
              </w:rPr>
              <w:t>Work with schools to provide visible symbols of our faith to enhance our identity.</w:t>
            </w:r>
          </w:p>
        </w:tc>
        <w:tc>
          <w:tcPr>
            <w:tcW w:w="7362" w:type="dxa"/>
          </w:tcPr>
          <w:p w:rsidR="00DD2DC2" w:rsidRPr="00650A23" w:rsidRDefault="00DD2DC2" w:rsidP="00C16297">
            <w:pPr>
              <w:rPr>
                <w:rFonts w:ascii="Candara" w:hAnsi="Candara"/>
                <w:sz w:val="16"/>
                <w:szCs w:val="16"/>
              </w:rPr>
            </w:pPr>
            <w:r w:rsidRPr="00650A23">
              <w:rPr>
                <w:rFonts w:ascii="Candara" w:hAnsi="Candara"/>
                <w:sz w:val="16"/>
                <w:szCs w:val="16"/>
              </w:rPr>
              <w:t>Clear visible representation of our faith in all schools.</w:t>
            </w:r>
          </w:p>
        </w:tc>
      </w:tr>
    </w:tbl>
    <w:p w:rsidR="002E2C39" w:rsidRDefault="002E2C39"/>
    <w:p w:rsidR="00DD2DC2" w:rsidRDefault="00DD2DC2">
      <w:r w:rsidRPr="00BB65EE">
        <w:rPr>
          <w:rFonts w:ascii="Georgia" w:hAnsi="Georgia"/>
          <w:bCs/>
          <w:noProof/>
        </w:rPr>
        <w:lastRenderedPageBreak/>
        <mc:AlternateContent>
          <mc:Choice Requires="wps">
            <w:drawing>
              <wp:anchor distT="45720" distB="45720" distL="114300" distR="114300" simplePos="0" relativeHeight="251724800" behindDoc="0" locked="0" layoutInCell="1" allowOverlap="1" wp14:anchorId="6EAC2D19" wp14:editId="5E4B173C">
                <wp:simplePos x="0" y="0"/>
                <wp:positionH relativeFrom="margin">
                  <wp:align>center</wp:align>
                </wp:positionH>
                <wp:positionV relativeFrom="paragraph">
                  <wp:posOffset>535</wp:posOffset>
                </wp:positionV>
                <wp:extent cx="2721610" cy="297180"/>
                <wp:effectExtent l="0" t="0" r="2159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97180"/>
                        </a:xfrm>
                        <a:prstGeom prst="rect">
                          <a:avLst/>
                        </a:prstGeom>
                        <a:solidFill>
                          <a:srgbClr val="FFFFFF"/>
                        </a:solidFill>
                        <a:ln w="9525">
                          <a:solidFill>
                            <a:srgbClr val="000000"/>
                          </a:solidFill>
                          <a:miter lim="800000"/>
                          <a:headEnd/>
                          <a:tailEnd/>
                        </a:ln>
                      </wps:spPr>
                      <wps:txbx>
                        <w:txbxContent>
                          <w:p w:rsidR="00F85023" w:rsidRDefault="00F85023" w:rsidP="00B13D7F">
                            <w:r w:rsidRPr="00D45E6E">
                              <w:rPr>
                                <w:b/>
                                <w:highlight w:val="yellow"/>
                              </w:rPr>
                              <w:t>Priority 1 – WHAT THE SCHOOL WILL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C2D19" id="_x0000_s1031" type="#_x0000_t202" style="position:absolute;margin-left:0;margin-top:.05pt;width:214.3pt;height:23.4pt;z-index:251724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4nJQIAAEs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">
                <v:textbox>
                  <w:txbxContent>
                    <w:p w:rsidR="00F85023" w:rsidRDefault="00F85023" w:rsidP="00B13D7F">
                      <w:r w:rsidRPr="00D45E6E">
                        <w:rPr>
                          <w:b/>
                          <w:highlight w:val="yellow"/>
                        </w:rPr>
                        <w:t>Priority 1 – WHAT THE SCHOOL WILL DO</w:t>
                      </w:r>
                    </w:p>
                  </w:txbxContent>
                </v:textbox>
                <w10:wrap type="square" anchorx="margin"/>
              </v:shape>
            </w:pict>
          </mc:Fallback>
        </mc:AlternateContent>
      </w:r>
    </w:p>
    <w:p w:rsidR="00DD2DC2" w:rsidRDefault="00DD2DC2"/>
    <w:tbl>
      <w:tblPr>
        <w:tblStyle w:val="TableGrid1"/>
        <w:tblW w:w="12950" w:type="dxa"/>
        <w:tblLook w:val="04A0" w:firstRow="1" w:lastRow="0" w:firstColumn="1" w:lastColumn="0" w:noHBand="0" w:noVBand="1"/>
      </w:tblPr>
      <w:tblGrid>
        <w:gridCol w:w="6469"/>
        <w:gridCol w:w="6481"/>
      </w:tblGrid>
      <w:tr w:rsidR="00B35D5C" w:rsidRPr="00476489" w:rsidTr="00B35D5C">
        <w:tc>
          <w:tcPr>
            <w:tcW w:w="12950" w:type="dxa"/>
            <w:gridSpan w:val="2"/>
          </w:tcPr>
          <w:p w:rsidR="00B35D5C" w:rsidRPr="00476489" w:rsidRDefault="00B35D5C" w:rsidP="00FB5517">
            <w:pPr>
              <w:contextualSpacing/>
              <w:rPr>
                <w:rFonts w:ascii="Georgia" w:hAnsi="Georgia"/>
                <w:b/>
                <w:sz w:val="24"/>
                <w:szCs w:val="24"/>
              </w:rPr>
            </w:pPr>
            <w:r>
              <w:rPr>
                <w:rFonts w:ascii="Georgia" w:hAnsi="Georgia"/>
                <w:b/>
                <w:sz w:val="24"/>
                <w:szCs w:val="24"/>
              </w:rPr>
              <w:t xml:space="preserve">Strategic Priority #1 </w:t>
            </w:r>
            <w:r w:rsidRPr="00476489">
              <w:rPr>
                <w:rFonts w:ascii="Georgia" w:hAnsi="Georgia"/>
                <w:b/>
                <w:sz w:val="24"/>
                <w:szCs w:val="24"/>
              </w:rPr>
              <w:t xml:space="preserve"> </w:t>
            </w:r>
            <w:r>
              <w:rPr>
                <w:rFonts w:ascii="Georgia" w:hAnsi="Georgia"/>
                <w:b/>
                <w:sz w:val="24"/>
                <w:szCs w:val="24"/>
              </w:rPr>
              <w:t>To enhance our Catholic Identity</w:t>
            </w:r>
          </w:p>
          <w:p w:rsidR="00B35D5C" w:rsidRPr="00476489" w:rsidRDefault="00B35D5C" w:rsidP="00FB5517">
            <w:pPr>
              <w:contextualSpacing/>
              <w:rPr>
                <w:b/>
                <w:sz w:val="28"/>
                <w:szCs w:val="28"/>
              </w:rPr>
            </w:pPr>
            <w:r>
              <w:rPr>
                <w:rFonts w:ascii="Georgia" w:hAnsi="Georgia"/>
                <w:b/>
                <w:sz w:val="24"/>
                <w:szCs w:val="24"/>
              </w:rPr>
              <w:t>District</w:t>
            </w:r>
            <w:r w:rsidRPr="00B13D7F">
              <w:rPr>
                <w:rFonts w:ascii="Georgia" w:hAnsi="Georgia"/>
                <w:b/>
                <w:sz w:val="24"/>
                <w:szCs w:val="24"/>
              </w:rPr>
              <w:t xml:space="preserve"> Goal – The Enhancement of Catholic Education</w:t>
            </w:r>
          </w:p>
        </w:tc>
      </w:tr>
      <w:tr w:rsidR="00B35D5C" w:rsidRPr="00476489" w:rsidTr="00B35D5C">
        <w:tc>
          <w:tcPr>
            <w:tcW w:w="6469" w:type="dxa"/>
          </w:tcPr>
          <w:p w:rsidR="00B35D5C" w:rsidRPr="00476489" w:rsidRDefault="00B35D5C" w:rsidP="00FB5517">
            <w:pPr>
              <w:rPr>
                <w:b/>
              </w:rPr>
            </w:pPr>
            <w:r w:rsidRPr="00476489">
              <w:rPr>
                <w:b/>
              </w:rPr>
              <w:t>School Strategies</w:t>
            </w:r>
          </w:p>
        </w:tc>
        <w:tc>
          <w:tcPr>
            <w:tcW w:w="6481" w:type="dxa"/>
          </w:tcPr>
          <w:p w:rsidR="00B35D5C" w:rsidRPr="00476489" w:rsidRDefault="00B35D5C" w:rsidP="00FB5517">
            <w:pPr>
              <w:rPr>
                <w:b/>
              </w:rPr>
            </w:pPr>
            <w:r w:rsidRPr="00476489">
              <w:rPr>
                <w:b/>
              </w:rPr>
              <w:t>Indicators of Success</w:t>
            </w:r>
          </w:p>
        </w:tc>
      </w:tr>
      <w:tr w:rsidR="00B35D5C" w:rsidRPr="00476489" w:rsidTr="00B35D5C">
        <w:tc>
          <w:tcPr>
            <w:tcW w:w="6469" w:type="dxa"/>
          </w:tcPr>
          <w:p w:rsidR="00B35D5C" w:rsidRPr="00251EBC" w:rsidRDefault="00B35D5C" w:rsidP="00FB5517">
            <w:pPr>
              <w:contextualSpacing/>
            </w:pPr>
            <w:r>
              <w:t>Continue communication through school website, social media, newsletter and Week at a Glance.</w:t>
            </w:r>
          </w:p>
          <w:p w:rsidR="00B35D5C" w:rsidRPr="00251EBC" w:rsidRDefault="00B35D5C" w:rsidP="00FB5517">
            <w:pPr>
              <w:ind w:left="720"/>
              <w:contextualSpacing/>
            </w:pPr>
          </w:p>
          <w:p w:rsidR="00B35D5C" w:rsidRPr="00251EBC" w:rsidRDefault="00B35D5C" w:rsidP="00FB5517">
            <w:pPr>
              <w:ind w:left="720"/>
              <w:contextualSpacing/>
            </w:pPr>
          </w:p>
        </w:tc>
        <w:tc>
          <w:tcPr>
            <w:tcW w:w="6481" w:type="dxa"/>
          </w:tcPr>
          <w:p w:rsidR="00B35D5C" w:rsidRPr="00251EBC" w:rsidRDefault="00B35D5C" w:rsidP="00FB5517">
            <w:r>
              <w:t>All families will receive newsletter and Week at A Glance via email which will include our faith message for our Monday Morning assembly.  Acts of service will be celebrated and shared through social media platforms.</w:t>
            </w:r>
          </w:p>
        </w:tc>
      </w:tr>
      <w:tr w:rsidR="00B35D5C" w:rsidRPr="00476489" w:rsidTr="00B35D5C">
        <w:tc>
          <w:tcPr>
            <w:tcW w:w="6469" w:type="dxa"/>
          </w:tcPr>
          <w:p w:rsidR="00B35D5C" w:rsidRDefault="00B35D5C" w:rsidP="00FB5517">
            <w:pPr>
              <w:contextualSpacing/>
            </w:pPr>
            <w:r>
              <w:t xml:space="preserve">Students participating in school masses </w:t>
            </w:r>
          </w:p>
          <w:p w:rsidR="00B35D5C" w:rsidRPr="00251EBC" w:rsidRDefault="00B35D5C" w:rsidP="00FB5517">
            <w:r>
              <w:t>Combine masses with St. Mary’s – build transitions and relationships</w:t>
            </w:r>
          </w:p>
          <w:p w:rsidR="00B35D5C" w:rsidRPr="00251EBC" w:rsidRDefault="008E7E2B" w:rsidP="008E7E2B">
            <w:pPr>
              <w:contextualSpacing/>
            </w:pPr>
            <w:r>
              <w:t xml:space="preserve">- try to get priests more involved in school – </w:t>
            </w:r>
          </w:p>
        </w:tc>
        <w:tc>
          <w:tcPr>
            <w:tcW w:w="6481" w:type="dxa"/>
          </w:tcPr>
          <w:p w:rsidR="00B35D5C" w:rsidRDefault="00B35D5C" w:rsidP="00FB5517">
            <w:r>
              <w:t>Number of students participating in reading, bringing up gifts (possibility of students from each grade given an opportunity to participate in designated masses, parish priest visits.)</w:t>
            </w:r>
          </w:p>
          <w:p w:rsidR="00B35D5C" w:rsidRPr="00251EBC" w:rsidRDefault="008E7E2B" w:rsidP="00FB5517">
            <w:r>
              <w:t>Form a choir once again – encourage grade 9’s to be leaders.</w:t>
            </w:r>
          </w:p>
        </w:tc>
      </w:tr>
      <w:tr w:rsidR="00B35D5C" w:rsidRPr="00476489" w:rsidTr="00B35D5C">
        <w:tc>
          <w:tcPr>
            <w:tcW w:w="6469" w:type="dxa"/>
          </w:tcPr>
          <w:p w:rsidR="00B35D5C" w:rsidRDefault="00B35D5C" w:rsidP="00FB5517">
            <w:pPr>
              <w:ind w:left="67"/>
              <w:contextualSpacing/>
            </w:pPr>
            <w:r>
              <w:t>NEW – communicate through Instagram, Twitter and Facebook feeds.</w:t>
            </w:r>
          </w:p>
          <w:p w:rsidR="008E7E2B" w:rsidRPr="00251EBC" w:rsidRDefault="008E7E2B" w:rsidP="00FB5517">
            <w:pPr>
              <w:ind w:left="67"/>
              <w:contextualSpacing/>
            </w:pPr>
            <w:r>
              <w:t>- showcase service projects using social media</w:t>
            </w:r>
          </w:p>
          <w:p w:rsidR="00B35D5C" w:rsidRPr="00251EBC" w:rsidRDefault="00B35D5C" w:rsidP="00FB5517">
            <w:pPr>
              <w:ind w:left="720"/>
              <w:contextualSpacing/>
            </w:pPr>
          </w:p>
          <w:p w:rsidR="00B35D5C" w:rsidRPr="00251EBC" w:rsidRDefault="00B35D5C" w:rsidP="00FB5517">
            <w:pPr>
              <w:ind w:left="720"/>
              <w:contextualSpacing/>
            </w:pPr>
          </w:p>
        </w:tc>
        <w:tc>
          <w:tcPr>
            <w:tcW w:w="6481" w:type="dxa"/>
          </w:tcPr>
          <w:p w:rsidR="00B35D5C" w:rsidRPr="00251EBC" w:rsidRDefault="00B35D5C" w:rsidP="00FB5517">
            <w:r>
              <w:t>As this is a new direction our district is encouraging all schools to take part in, we will send out messages as they happen or for upcoming events using this new form of communication.</w:t>
            </w:r>
          </w:p>
        </w:tc>
      </w:tr>
      <w:tr w:rsidR="00B35D5C" w:rsidRPr="00476489" w:rsidTr="00B35D5C">
        <w:tc>
          <w:tcPr>
            <w:tcW w:w="6469" w:type="dxa"/>
          </w:tcPr>
          <w:p w:rsidR="00B35D5C" w:rsidRDefault="00B35D5C" w:rsidP="00FB5517">
            <w:pPr>
              <w:ind w:left="90"/>
              <w:contextualSpacing/>
            </w:pPr>
            <w:r>
              <w:t>Active Learning - Community Service Projects (Hands on staff, be seen in the community doing great things, etc.)</w:t>
            </w:r>
          </w:p>
          <w:p w:rsidR="008E7E2B" w:rsidRDefault="008E7E2B" w:rsidP="00FB5517">
            <w:pPr>
              <w:ind w:left="90"/>
              <w:contextualSpacing/>
            </w:pPr>
            <w:r>
              <w:t>- Visiting Good Sams, Santa’s Little Helpers, Snow Angels, etc.</w:t>
            </w:r>
          </w:p>
          <w:p w:rsidR="008E7E2B" w:rsidRDefault="008E7E2B" w:rsidP="008E7E2B">
            <w:pPr>
              <w:contextualSpacing/>
            </w:pPr>
          </w:p>
          <w:p w:rsidR="00B35D5C" w:rsidRPr="00251EBC" w:rsidRDefault="00B35D5C" w:rsidP="00FB5517">
            <w:pPr>
              <w:ind w:left="720"/>
              <w:contextualSpacing/>
            </w:pPr>
          </w:p>
        </w:tc>
        <w:tc>
          <w:tcPr>
            <w:tcW w:w="6481" w:type="dxa"/>
          </w:tcPr>
          <w:p w:rsidR="00B35D5C" w:rsidRDefault="00B35D5C" w:rsidP="00FB5517">
            <w:r>
              <w:t>Teaching Faith by Doing instead of Hearing</w:t>
            </w:r>
          </w:p>
          <w:p w:rsidR="00B35D5C" w:rsidRDefault="00B35D5C" w:rsidP="00FB5517">
            <w:r>
              <w:t>Increased results on our Catholic Education Survey</w:t>
            </w:r>
          </w:p>
          <w:p w:rsidR="008E7E2B" w:rsidRDefault="008E7E2B" w:rsidP="00FB5517">
            <w:r>
              <w:t>Picture wall of service projects in school.</w:t>
            </w:r>
          </w:p>
          <w:p w:rsidR="008E7E2B" w:rsidRPr="00251EBC" w:rsidRDefault="008E7E2B" w:rsidP="00FB5517">
            <w:r>
              <w:t>Share experiences in church bulletins and newsletters.</w:t>
            </w:r>
          </w:p>
        </w:tc>
      </w:tr>
      <w:tr w:rsidR="00B35D5C" w:rsidRPr="00476489" w:rsidTr="00B35D5C">
        <w:tc>
          <w:tcPr>
            <w:tcW w:w="6469" w:type="dxa"/>
          </w:tcPr>
          <w:p w:rsidR="00B35D5C" w:rsidRPr="00476489" w:rsidRDefault="00B35D5C" w:rsidP="00FB5517">
            <w:pPr>
              <w:pStyle w:val="ListParagraph"/>
              <w:ind w:left="360" w:hanging="293"/>
            </w:pPr>
            <w:r>
              <w:t xml:space="preserve">Grade </w:t>
            </w:r>
            <w:r w:rsidRPr="00476489">
              <w:t>6 Retreats will be held at Holy Family Parish.</w:t>
            </w:r>
          </w:p>
        </w:tc>
        <w:tc>
          <w:tcPr>
            <w:tcW w:w="6481" w:type="dxa"/>
          </w:tcPr>
          <w:p w:rsidR="00B35D5C" w:rsidRPr="00476489" w:rsidRDefault="00B35D5C" w:rsidP="00B561C0">
            <w:r w:rsidRPr="00476489">
              <w:t>Students begin the retreat by joining the parish community in a Eucharistic celebration. Volunteers from the parish help with the retreat (i.e. Sacrament Coordinator, Retreat coordinator and other parishioners). The retreat will be followed by an evaluation to ensure that it is successful.</w:t>
            </w:r>
          </w:p>
        </w:tc>
      </w:tr>
      <w:tr w:rsidR="00B35D5C" w:rsidRPr="00476489" w:rsidTr="00B35D5C">
        <w:tc>
          <w:tcPr>
            <w:tcW w:w="6469" w:type="dxa"/>
          </w:tcPr>
          <w:p w:rsidR="00B35D5C" w:rsidRPr="00476489" w:rsidRDefault="00B35D5C" w:rsidP="00FB5517">
            <w:r w:rsidRPr="00476489">
              <w:t>The schools will continue to sponsor masses at parishes, with the Religious Ed. Coordinator liaising between church and schools.</w:t>
            </w:r>
          </w:p>
        </w:tc>
        <w:tc>
          <w:tcPr>
            <w:tcW w:w="6481" w:type="dxa"/>
          </w:tcPr>
          <w:p w:rsidR="00B35D5C" w:rsidRPr="00476489" w:rsidRDefault="00B35D5C" w:rsidP="00FB5517">
            <w:r w:rsidRPr="00476489">
              <w:t>Each school sponsors one Mass in the school year.</w:t>
            </w:r>
          </w:p>
          <w:p w:rsidR="00B35D5C" w:rsidRPr="00476489" w:rsidRDefault="00B35D5C" w:rsidP="00FB5517"/>
        </w:tc>
      </w:tr>
      <w:tr w:rsidR="00B35D5C" w:rsidRPr="00251EBC" w:rsidTr="00B35D5C">
        <w:trPr>
          <w:trHeight w:val="839"/>
        </w:trPr>
        <w:tc>
          <w:tcPr>
            <w:tcW w:w="6469" w:type="dxa"/>
          </w:tcPr>
          <w:p w:rsidR="00B35D5C" w:rsidRDefault="00B35D5C" w:rsidP="00FB5517">
            <w:pPr>
              <w:contextualSpacing/>
            </w:pPr>
            <w:r>
              <w:t>Every other Monday Morning Assembly we have a “Live Like That” message to enhance Catholicity</w:t>
            </w:r>
          </w:p>
          <w:p w:rsidR="008E7E2B" w:rsidRDefault="008E7E2B" w:rsidP="00FB5517">
            <w:pPr>
              <w:contextualSpacing/>
            </w:pPr>
            <w:r>
              <w:t>- practice songs specific to our school masses during this time.</w:t>
            </w:r>
          </w:p>
          <w:p w:rsidR="00B35D5C" w:rsidRPr="00251EBC" w:rsidRDefault="00B35D5C" w:rsidP="00FB5517">
            <w:pPr>
              <w:contextualSpacing/>
            </w:pPr>
          </w:p>
        </w:tc>
        <w:tc>
          <w:tcPr>
            <w:tcW w:w="6481" w:type="dxa"/>
          </w:tcPr>
          <w:p w:rsidR="00B35D5C" w:rsidRPr="00251EBC" w:rsidRDefault="00B35D5C" w:rsidP="00FB5517">
            <w:r>
              <w:lastRenderedPageBreak/>
              <w:t>See more students and staff participation</w:t>
            </w:r>
          </w:p>
        </w:tc>
      </w:tr>
      <w:tr w:rsidR="00B35D5C" w:rsidRPr="00251EBC" w:rsidTr="00B35D5C">
        <w:trPr>
          <w:trHeight w:val="823"/>
        </w:trPr>
        <w:tc>
          <w:tcPr>
            <w:tcW w:w="6469" w:type="dxa"/>
          </w:tcPr>
          <w:p w:rsidR="00B35D5C" w:rsidRPr="00251EBC" w:rsidRDefault="00B35D5C" w:rsidP="00FB5517">
            <w:pPr>
              <w:contextualSpacing/>
            </w:pPr>
            <w:r>
              <w:lastRenderedPageBreak/>
              <w:t>Take our students to 4 school masses / celebrations each year to encourage participation in the Catholic Church.</w:t>
            </w:r>
          </w:p>
          <w:p w:rsidR="00B35D5C" w:rsidRPr="00251EBC" w:rsidRDefault="00B35D5C" w:rsidP="00FB5517">
            <w:pPr>
              <w:contextualSpacing/>
            </w:pPr>
          </w:p>
        </w:tc>
        <w:tc>
          <w:tcPr>
            <w:tcW w:w="6481" w:type="dxa"/>
          </w:tcPr>
          <w:p w:rsidR="00B35D5C" w:rsidRPr="00251EBC" w:rsidRDefault="00B35D5C" w:rsidP="00FB5517">
            <w:r>
              <w:t>Seeing more students attend church.</w:t>
            </w:r>
          </w:p>
        </w:tc>
      </w:tr>
      <w:tr w:rsidR="00B35D5C" w:rsidRPr="00251EBC" w:rsidTr="00B35D5C">
        <w:trPr>
          <w:trHeight w:val="839"/>
        </w:trPr>
        <w:tc>
          <w:tcPr>
            <w:tcW w:w="6469" w:type="dxa"/>
          </w:tcPr>
          <w:p w:rsidR="00B35D5C" w:rsidRPr="00251EBC" w:rsidRDefault="00B35D5C" w:rsidP="00FB5517">
            <w:pPr>
              <w:contextualSpacing/>
            </w:pPr>
            <w:r>
              <w:t>We encourage and practice daily prayer three times a day.</w:t>
            </w:r>
          </w:p>
          <w:p w:rsidR="00B35D5C" w:rsidRPr="00251EBC" w:rsidRDefault="00B35D5C" w:rsidP="00FB5517">
            <w:pPr>
              <w:ind w:left="720"/>
              <w:contextualSpacing/>
            </w:pPr>
          </w:p>
          <w:p w:rsidR="00B35D5C" w:rsidRPr="00251EBC" w:rsidRDefault="00B35D5C" w:rsidP="00FB5517">
            <w:pPr>
              <w:ind w:left="720"/>
              <w:contextualSpacing/>
            </w:pPr>
          </w:p>
        </w:tc>
        <w:tc>
          <w:tcPr>
            <w:tcW w:w="6481" w:type="dxa"/>
          </w:tcPr>
          <w:p w:rsidR="00B35D5C" w:rsidRPr="00251EBC" w:rsidRDefault="00B35D5C" w:rsidP="00FB5517">
            <w:r>
              <w:t>Students can recite the prayers.</w:t>
            </w:r>
          </w:p>
        </w:tc>
      </w:tr>
      <w:tr w:rsidR="00B35D5C" w:rsidRPr="00251EBC" w:rsidTr="00B35D5C">
        <w:trPr>
          <w:trHeight w:val="1103"/>
        </w:trPr>
        <w:tc>
          <w:tcPr>
            <w:tcW w:w="6469" w:type="dxa"/>
          </w:tcPr>
          <w:p w:rsidR="00B35D5C" w:rsidRPr="00251EBC" w:rsidRDefault="00B35D5C" w:rsidP="00FB5517">
            <w:pPr>
              <w:contextualSpacing/>
            </w:pPr>
            <w:r>
              <w:t>This year each classroom will be involved in some sort of service project.  Classes can do it individually or by grade level.</w:t>
            </w:r>
          </w:p>
        </w:tc>
        <w:tc>
          <w:tcPr>
            <w:tcW w:w="6481" w:type="dxa"/>
          </w:tcPr>
          <w:p w:rsidR="00B35D5C" w:rsidRPr="00251EBC" w:rsidRDefault="00B35D5C" w:rsidP="00FB5517">
            <w:r>
              <w:t>We have found that students at this level tend to learn more about Jesus and How He wanted us to live through doing acts of kindness like He did.  This helps us focus on our “LIVE LIKE THAT” philosophy.</w:t>
            </w:r>
          </w:p>
        </w:tc>
      </w:tr>
      <w:tr w:rsidR="00B35D5C" w:rsidRPr="00251EBC" w:rsidTr="00B35D5C">
        <w:trPr>
          <w:trHeight w:val="839"/>
        </w:trPr>
        <w:tc>
          <w:tcPr>
            <w:tcW w:w="6469" w:type="dxa"/>
          </w:tcPr>
          <w:p w:rsidR="00B35D5C" w:rsidRDefault="00B35D5C" w:rsidP="00FB5517">
            <w:pPr>
              <w:contextualSpacing/>
            </w:pPr>
            <w:r>
              <w:t>Face to Face Retreat</w:t>
            </w:r>
          </w:p>
        </w:tc>
        <w:tc>
          <w:tcPr>
            <w:tcW w:w="6481" w:type="dxa"/>
          </w:tcPr>
          <w:p w:rsidR="00B35D5C" w:rsidRPr="00251EBC" w:rsidRDefault="00B35D5C" w:rsidP="00FB5517">
            <w:r>
              <w:t>This duo really seems to energize students about their faith.  This will provide our students with a very faith enriched activity.</w:t>
            </w:r>
          </w:p>
        </w:tc>
      </w:tr>
      <w:tr w:rsidR="00164BAA" w:rsidRPr="00251EBC" w:rsidTr="00B35D5C">
        <w:trPr>
          <w:trHeight w:val="839"/>
        </w:trPr>
        <w:tc>
          <w:tcPr>
            <w:tcW w:w="6469" w:type="dxa"/>
          </w:tcPr>
          <w:p w:rsidR="00164BAA" w:rsidRDefault="00164BAA" w:rsidP="00FB5517">
            <w:pPr>
              <w:contextualSpacing/>
            </w:pPr>
            <w:r>
              <w:t>Foods students provide food for the Champion Centre</w:t>
            </w:r>
          </w:p>
        </w:tc>
        <w:tc>
          <w:tcPr>
            <w:tcW w:w="6481" w:type="dxa"/>
          </w:tcPr>
          <w:p w:rsidR="00164BAA" w:rsidRDefault="00164BAA" w:rsidP="00FB5517">
            <w:r>
              <w:t>Learning our Faith Through Service</w:t>
            </w:r>
          </w:p>
        </w:tc>
      </w:tr>
    </w:tbl>
    <w:p w:rsidR="002E2C39" w:rsidRDefault="002E2C39"/>
    <w:p w:rsidR="00DD2DC2" w:rsidRDefault="00DD2DC2"/>
    <w:p w:rsidR="00DD2DC2" w:rsidRDefault="00DD2DC2"/>
    <w:p w:rsidR="00DD2DC2" w:rsidRDefault="00DD2DC2"/>
    <w:p w:rsidR="00DD2DC2" w:rsidRDefault="00DD2DC2"/>
    <w:p w:rsidR="00B35D5C" w:rsidRDefault="00B35D5C"/>
    <w:p w:rsidR="00BC199F" w:rsidRDefault="00BC199F"/>
    <w:p w:rsidR="00BC199F" w:rsidRDefault="00BC199F"/>
    <w:p w:rsidR="00701B0B" w:rsidRPr="009374BF" w:rsidRDefault="009374BF">
      <w:pPr>
        <w:rPr>
          <w:sz w:val="2"/>
        </w:rPr>
      </w:pPr>
      <w:r w:rsidRPr="005E6A7E">
        <w:rPr>
          <w:rFonts w:ascii="Georgia" w:hAnsi="Georgia"/>
          <w:bCs/>
          <w:noProof/>
        </w:rPr>
        <w:lastRenderedPageBreak/>
        <mc:AlternateContent>
          <mc:Choice Requires="wps">
            <w:drawing>
              <wp:anchor distT="45720" distB="45720" distL="114300" distR="114300" simplePos="0" relativeHeight="251696128" behindDoc="0" locked="0" layoutInCell="1" allowOverlap="1" wp14:anchorId="568D66E4" wp14:editId="09B10ACE">
                <wp:simplePos x="0" y="0"/>
                <wp:positionH relativeFrom="margin">
                  <wp:align>center</wp:align>
                </wp:positionH>
                <wp:positionV relativeFrom="paragraph">
                  <wp:posOffset>268</wp:posOffset>
                </wp:positionV>
                <wp:extent cx="2721610" cy="297180"/>
                <wp:effectExtent l="0" t="0" r="21590" b="266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97180"/>
                        </a:xfrm>
                        <a:prstGeom prst="rect">
                          <a:avLst/>
                        </a:prstGeom>
                        <a:solidFill>
                          <a:srgbClr val="FFFFFF"/>
                        </a:solidFill>
                        <a:ln w="9525">
                          <a:solidFill>
                            <a:srgbClr val="000000"/>
                          </a:solidFill>
                          <a:miter lim="800000"/>
                          <a:headEnd/>
                          <a:tailEnd/>
                        </a:ln>
                      </wps:spPr>
                      <wps:txbx>
                        <w:txbxContent>
                          <w:p w:rsidR="00F85023" w:rsidRDefault="00F85023" w:rsidP="005E6A7E">
                            <w:r>
                              <w:rPr>
                                <w:b/>
                              </w:rPr>
                              <w:t>Priority 2</w:t>
                            </w:r>
                            <w:r w:rsidRPr="00BB65EE">
                              <w:rPr>
                                <w:b/>
                              </w:rPr>
                              <w:t xml:space="preserve"> – WHAT THE </w:t>
                            </w:r>
                            <w:r>
                              <w:rPr>
                                <w:b/>
                              </w:rPr>
                              <w:t>DISTRICT</w:t>
                            </w:r>
                            <w:r w:rsidRPr="00BB65EE">
                              <w:rPr>
                                <w:b/>
                              </w:rPr>
                              <w:t xml:space="preserve"> WILL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D66E4" id="_x0000_s1032" type="#_x0000_t202" style="position:absolute;margin-left:0;margin-top:0;width:214.3pt;height:23.4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">
                <v:textbox>
                  <w:txbxContent>
                    <w:p w:rsidR="00F85023" w:rsidRDefault="00F85023" w:rsidP="005E6A7E">
                      <w:r>
                        <w:rPr>
                          <w:b/>
                        </w:rPr>
                        <w:t>Priority 2</w:t>
                      </w:r>
                      <w:r w:rsidRPr="00BB65EE">
                        <w:rPr>
                          <w:b/>
                        </w:rPr>
                        <w:t xml:space="preserve"> – WHAT THE </w:t>
                      </w:r>
                      <w:r>
                        <w:rPr>
                          <w:b/>
                        </w:rPr>
                        <w:t>DISTRICT</w:t>
                      </w:r>
                      <w:r w:rsidRPr="00BB65EE">
                        <w:rPr>
                          <w:b/>
                        </w:rPr>
                        <w:t xml:space="preserve"> WILL DO</w:t>
                      </w:r>
                    </w:p>
                  </w:txbxContent>
                </v:textbox>
                <w10:wrap type="square" anchorx="margin"/>
              </v:shape>
            </w:pict>
          </mc:Fallback>
        </mc:AlternateContent>
      </w:r>
    </w:p>
    <w:p w:rsidR="00251EBC" w:rsidRPr="00476489" w:rsidRDefault="00A83985" w:rsidP="005B6B01">
      <w:pPr>
        <w:spacing w:after="0" w:line="240" w:lineRule="auto"/>
        <w:rPr>
          <w:sz w:val="2"/>
        </w:rPr>
      </w:pPr>
      <w:r w:rsidRPr="00476489">
        <w:rPr>
          <w:bCs/>
          <w:noProof/>
          <w:sz w:val="2"/>
        </w:rPr>
        <mc:AlternateContent>
          <mc:Choice Requires="wps">
            <w:drawing>
              <wp:anchor distT="45720" distB="45720" distL="114300" distR="114300" simplePos="0" relativeHeight="251643904" behindDoc="1" locked="0" layoutInCell="1" allowOverlap="1" wp14:anchorId="1AD897C5" wp14:editId="02430E80">
                <wp:simplePos x="0" y="0"/>
                <wp:positionH relativeFrom="column">
                  <wp:posOffset>2762250</wp:posOffset>
                </wp:positionH>
                <wp:positionV relativeFrom="paragraph">
                  <wp:posOffset>-6115685</wp:posOffset>
                </wp:positionV>
                <wp:extent cx="2733675" cy="2762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6225"/>
                        </a:xfrm>
                        <a:prstGeom prst="rect">
                          <a:avLst/>
                        </a:prstGeom>
                        <a:solidFill>
                          <a:srgbClr val="FFFFFF"/>
                        </a:solidFill>
                        <a:ln w="9525">
                          <a:solidFill>
                            <a:srgbClr val="000000"/>
                          </a:solidFill>
                          <a:miter lim="800000"/>
                          <a:headEnd/>
                          <a:tailEnd/>
                        </a:ln>
                      </wps:spPr>
                      <wps:txbx>
                        <w:txbxContent>
                          <w:p w:rsidR="00F85023" w:rsidRPr="00A83985" w:rsidRDefault="00F85023" w:rsidP="00A83985">
                            <w:pPr>
                              <w:rPr>
                                <w:b/>
                              </w:rPr>
                            </w:pPr>
                            <w:r w:rsidRPr="002D3C99">
                              <w:rPr>
                                <w:b/>
                                <w:highlight w:val="yellow"/>
                              </w:rPr>
                              <w:t>Priority 1 - WHAT THE SCHOOL WILL DO WILL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897C5" id="_x0000_s1033" type="#_x0000_t202" style="position:absolute;margin-left:217.5pt;margin-top:-481.55pt;width:215.25pt;height:21.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">
                <v:textbox>
                  <w:txbxContent>
                    <w:p w:rsidR="00F85023" w:rsidRPr="00A83985" w:rsidRDefault="00F85023" w:rsidP="00A83985">
                      <w:pPr>
                        <w:rPr>
                          <w:b/>
                        </w:rPr>
                      </w:pPr>
                      <w:r w:rsidRPr="002D3C99">
                        <w:rPr>
                          <w:b/>
                          <w:highlight w:val="yellow"/>
                        </w:rPr>
                        <w:t>Priority 1 - WHAT THE SCHOOL WILL DO WILL DO</w:t>
                      </w:r>
                    </w:p>
                  </w:txbxContent>
                </v:textbox>
              </v:shape>
            </w:pict>
          </mc:Fallback>
        </mc:AlternateContent>
      </w:r>
    </w:p>
    <w:tbl>
      <w:tblPr>
        <w:tblStyle w:val="TableGrid2"/>
        <w:tblW w:w="13860" w:type="dxa"/>
        <w:tblInd w:w="-275" w:type="dxa"/>
        <w:tblLook w:val="04A0" w:firstRow="1" w:lastRow="0" w:firstColumn="1" w:lastColumn="0" w:noHBand="0" w:noVBand="1"/>
      </w:tblPr>
      <w:tblGrid>
        <w:gridCol w:w="275"/>
        <w:gridCol w:w="6475"/>
        <w:gridCol w:w="90"/>
        <w:gridCol w:w="6510"/>
        <w:gridCol w:w="510"/>
      </w:tblGrid>
      <w:tr w:rsidR="00251EBC" w:rsidRPr="00476489" w:rsidTr="009374BF">
        <w:trPr>
          <w:trHeight w:val="1304"/>
        </w:trPr>
        <w:tc>
          <w:tcPr>
            <w:tcW w:w="13860" w:type="dxa"/>
            <w:gridSpan w:val="5"/>
          </w:tcPr>
          <w:p w:rsidR="005E1B85" w:rsidRPr="00D45E6E" w:rsidRDefault="00726D00" w:rsidP="005C3430">
            <w:pPr>
              <w:rPr>
                <w:rFonts w:ascii="Georgia" w:hAnsi="Georgia"/>
                <w:b/>
                <w:sz w:val="24"/>
                <w:szCs w:val="24"/>
              </w:rPr>
            </w:pPr>
            <w:r w:rsidRPr="00D45E6E">
              <w:rPr>
                <w:rFonts w:ascii="Georgia" w:hAnsi="Georgia"/>
                <w:b/>
                <w:sz w:val="24"/>
                <w:szCs w:val="24"/>
              </w:rPr>
              <w:t xml:space="preserve">Strategic Priority #2 </w:t>
            </w:r>
            <w:r w:rsidR="002C1F9B">
              <w:rPr>
                <w:rFonts w:ascii="Georgia" w:hAnsi="Georgia"/>
                <w:b/>
                <w:sz w:val="24"/>
                <w:szCs w:val="24"/>
              </w:rPr>
              <w:t>To foster meaningful parent involvement and stakeholder engagement;</w:t>
            </w:r>
          </w:p>
          <w:p w:rsidR="0049576B" w:rsidRPr="00C96FA2" w:rsidRDefault="0049576B" w:rsidP="0049576B">
            <w:pPr>
              <w:tabs>
                <w:tab w:val="left" w:pos="7050"/>
              </w:tabs>
              <w:rPr>
                <w:rFonts w:ascii="Georgia" w:hAnsi="Georgia"/>
              </w:rPr>
            </w:pPr>
            <w:r>
              <w:rPr>
                <w:rFonts w:ascii="Georgia" w:hAnsi="Georgia"/>
                <w:b/>
                <w:sz w:val="24"/>
              </w:rPr>
              <w:t xml:space="preserve">AERR </w:t>
            </w:r>
            <w:r w:rsidRPr="00C96FA2">
              <w:rPr>
                <w:rFonts w:ascii="Georgia" w:hAnsi="Georgia"/>
                <w:b/>
                <w:sz w:val="24"/>
              </w:rPr>
              <w:t>*</w:t>
            </w:r>
            <w:r w:rsidRPr="00C96FA2">
              <w:rPr>
                <w:rFonts w:ascii="Georgia" w:hAnsi="Georgia"/>
              </w:rPr>
              <w:t>Outcome One:  Alberta Students are Successful.</w:t>
            </w:r>
            <w:r>
              <w:rPr>
                <w:rFonts w:ascii="Georgia" w:hAnsi="Georgia"/>
              </w:rPr>
              <w:tab/>
            </w:r>
            <w:r w:rsidRPr="00C96FA2">
              <w:rPr>
                <w:rFonts w:ascii="Georgia" w:hAnsi="Georgia"/>
              </w:rPr>
              <w:br/>
            </w:r>
            <w:r>
              <w:rPr>
                <w:rFonts w:ascii="Georgia" w:hAnsi="Georgia"/>
                <w:b/>
                <w:sz w:val="24"/>
              </w:rPr>
              <w:t>AERR</w:t>
            </w:r>
            <w:r>
              <w:rPr>
                <w:rFonts w:ascii="Georgia" w:hAnsi="Georgia"/>
              </w:rPr>
              <w:t xml:space="preserve"> </w:t>
            </w:r>
            <w:r w:rsidRPr="00C96FA2">
              <w:rPr>
                <w:rFonts w:ascii="Georgia" w:hAnsi="Georgia"/>
                <w:b/>
                <w:sz w:val="24"/>
              </w:rPr>
              <w:t>*</w:t>
            </w:r>
            <w:r w:rsidRPr="00C96FA2">
              <w:rPr>
                <w:rFonts w:ascii="Georgia" w:hAnsi="Georgia"/>
              </w:rPr>
              <w:t xml:space="preserve">Outcome Two:  </w:t>
            </w:r>
            <w:r>
              <w:rPr>
                <w:rFonts w:ascii="Georgia" w:hAnsi="Georgia"/>
              </w:rPr>
              <w:t>Alberta’s education system supports First Nations, Métis and Inuit students’ success.</w:t>
            </w:r>
          </w:p>
          <w:p w:rsidR="0049576B" w:rsidRDefault="0049576B" w:rsidP="0049576B">
            <w:pPr>
              <w:rPr>
                <w:rFonts w:ascii="Georgia" w:hAnsi="Georgia"/>
              </w:rPr>
            </w:pPr>
            <w:r w:rsidRPr="00D45E6E">
              <w:rPr>
                <w:rFonts w:ascii="Georgia" w:hAnsi="Georgia"/>
                <w:b/>
                <w:sz w:val="24"/>
              </w:rPr>
              <w:t xml:space="preserve">AERR </w:t>
            </w:r>
            <w:r>
              <w:rPr>
                <w:rFonts w:ascii="Georgia" w:hAnsi="Georgia"/>
                <w:b/>
                <w:sz w:val="24"/>
              </w:rPr>
              <w:t>*</w:t>
            </w:r>
            <w:r w:rsidRPr="00D45E6E">
              <w:rPr>
                <w:rFonts w:ascii="Georgia" w:hAnsi="Georgia"/>
              </w:rPr>
              <w:t xml:space="preserve">Outcome Four:  </w:t>
            </w:r>
            <w:r>
              <w:rPr>
                <w:rFonts w:ascii="Georgia" w:hAnsi="Georgia"/>
              </w:rPr>
              <w:t xml:space="preserve">Alberta has excellent teachers, school leaders, and school authority leaders. </w:t>
            </w:r>
          </w:p>
          <w:p w:rsidR="00094C51" w:rsidRPr="008232AF" w:rsidRDefault="0049576B" w:rsidP="008232AF">
            <w:pPr>
              <w:rPr>
                <w:rFonts w:ascii="Georgia" w:hAnsi="Georgia"/>
              </w:rPr>
            </w:pPr>
            <w:r w:rsidRPr="00C334FC">
              <w:rPr>
                <w:rFonts w:ascii="Georgia" w:hAnsi="Georgia"/>
                <w:b/>
                <w:sz w:val="24"/>
              </w:rPr>
              <w:t>AERR</w:t>
            </w:r>
            <w:r>
              <w:rPr>
                <w:rFonts w:ascii="Georgia" w:hAnsi="Georgia"/>
              </w:rPr>
              <w:t xml:space="preserve"> </w:t>
            </w:r>
            <w:r>
              <w:rPr>
                <w:rFonts w:ascii="Georgia" w:hAnsi="Georgia"/>
                <w:b/>
                <w:sz w:val="24"/>
              </w:rPr>
              <w:t>*</w:t>
            </w:r>
            <w:r>
              <w:rPr>
                <w:rFonts w:ascii="Georgia" w:hAnsi="Georgia"/>
              </w:rPr>
              <w:t xml:space="preserve">Outcome Five:  Alberta’s education system is well governed and managed. </w:t>
            </w:r>
          </w:p>
        </w:tc>
      </w:tr>
      <w:tr w:rsidR="00251EBC" w:rsidRPr="00476489" w:rsidTr="009374BF">
        <w:tc>
          <w:tcPr>
            <w:tcW w:w="6840" w:type="dxa"/>
            <w:gridSpan w:val="3"/>
          </w:tcPr>
          <w:p w:rsidR="00251EBC" w:rsidRPr="009374BF" w:rsidRDefault="00471C62" w:rsidP="005B6B01">
            <w:pPr>
              <w:rPr>
                <w:rFonts w:ascii="Candara" w:hAnsi="Candara"/>
                <w:b/>
              </w:rPr>
            </w:pPr>
            <w:r w:rsidRPr="009374BF">
              <w:rPr>
                <w:rFonts w:ascii="Candara" w:hAnsi="Candara"/>
                <w:b/>
              </w:rPr>
              <w:t>District</w:t>
            </w:r>
            <w:r w:rsidR="00251EBC" w:rsidRPr="009374BF">
              <w:rPr>
                <w:rFonts w:ascii="Candara" w:hAnsi="Candara"/>
                <w:b/>
              </w:rPr>
              <w:t xml:space="preserve"> Strategies</w:t>
            </w:r>
          </w:p>
        </w:tc>
        <w:tc>
          <w:tcPr>
            <w:tcW w:w="7020" w:type="dxa"/>
            <w:gridSpan w:val="2"/>
          </w:tcPr>
          <w:p w:rsidR="00251EBC" w:rsidRPr="009374BF" w:rsidRDefault="00E35F4E" w:rsidP="005B6B01">
            <w:pPr>
              <w:rPr>
                <w:rFonts w:ascii="Candara" w:hAnsi="Candara"/>
                <w:b/>
              </w:rPr>
            </w:pPr>
            <w:r w:rsidRPr="009374BF">
              <w:rPr>
                <w:rFonts w:ascii="Candara" w:hAnsi="Candara"/>
                <w:b/>
              </w:rPr>
              <w:t>Indicators of Success</w:t>
            </w:r>
          </w:p>
        </w:tc>
      </w:tr>
      <w:tr w:rsidR="00C334FC" w:rsidRPr="00476489" w:rsidTr="009374BF">
        <w:tc>
          <w:tcPr>
            <w:tcW w:w="6840" w:type="dxa"/>
            <w:gridSpan w:val="3"/>
          </w:tcPr>
          <w:p w:rsidR="00C334FC" w:rsidRPr="009374BF" w:rsidRDefault="00C334FC" w:rsidP="00436596">
            <w:pPr>
              <w:pStyle w:val="ListParagraph"/>
              <w:numPr>
                <w:ilvl w:val="0"/>
                <w:numId w:val="11"/>
              </w:numPr>
              <w:rPr>
                <w:rFonts w:ascii="Candara" w:hAnsi="Candara"/>
                <w:sz w:val="20"/>
              </w:rPr>
            </w:pPr>
            <w:r w:rsidRPr="009374BF">
              <w:rPr>
                <w:rFonts w:ascii="Candara" w:hAnsi="Candara"/>
                <w:sz w:val="20"/>
              </w:rPr>
              <w:t>Meet with parents and stakeholders quarterly to provide information, engage in open conversation and receive feedback on strategies outlined within School Education Plans, Annual Education Results Report (AERR) and discuss other topics of interest to parents and stakeholders.</w:t>
            </w:r>
          </w:p>
        </w:tc>
        <w:tc>
          <w:tcPr>
            <w:tcW w:w="7020" w:type="dxa"/>
            <w:gridSpan w:val="2"/>
          </w:tcPr>
          <w:p w:rsidR="00C334FC" w:rsidRPr="009374BF" w:rsidRDefault="00C334FC" w:rsidP="00C334FC">
            <w:pPr>
              <w:rPr>
                <w:rFonts w:ascii="Candara" w:hAnsi="Candara"/>
                <w:sz w:val="20"/>
              </w:rPr>
            </w:pPr>
            <w:r w:rsidRPr="009374BF">
              <w:rPr>
                <w:rFonts w:ascii="Candara" w:hAnsi="Candara"/>
                <w:sz w:val="20"/>
              </w:rPr>
              <w:t>Parents feel engaged in decisions that affect their children.</w:t>
            </w:r>
          </w:p>
          <w:p w:rsidR="00C334FC" w:rsidRPr="009374BF" w:rsidRDefault="00C334FC" w:rsidP="00C334FC">
            <w:pPr>
              <w:rPr>
                <w:rFonts w:ascii="Candara" w:hAnsi="Candara"/>
                <w:sz w:val="20"/>
              </w:rPr>
            </w:pPr>
            <w:r w:rsidRPr="009374BF">
              <w:rPr>
                <w:rFonts w:ascii="Candara" w:hAnsi="Candara"/>
                <w:sz w:val="20"/>
              </w:rPr>
              <w:t>Improvement in PARENTAL INVOLVEMENT Accountability Pillar Results.</w:t>
            </w:r>
          </w:p>
          <w:p w:rsidR="00C334FC" w:rsidRPr="009374BF" w:rsidRDefault="00C334FC" w:rsidP="00C334FC">
            <w:pPr>
              <w:rPr>
                <w:rFonts w:ascii="Candara" w:hAnsi="Candara"/>
                <w:sz w:val="20"/>
              </w:rPr>
            </w:pPr>
          </w:p>
        </w:tc>
      </w:tr>
      <w:tr w:rsidR="00C334FC" w:rsidRPr="00476489" w:rsidTr="009374BF">
        <w:tc>
          <w:tcPr>
            <w:tcW w:w="6840" w:type="dxa"/>
            <w:gridSpan w:val="3"/>
          </w:tcPr>
          <w:p w:rsidR="00C334FC" w:rsidRPr="009374BF" w:rsidRDefault="00C334FC" w:rsidP="00C334FC">
            <w:pPr>
              <w:pStyle w:val="ListParagraph"/>
              <w:numPr>
                <w:ilvl w:val="0"/>
                <w:numId w:val="11"/>
              </w:numPr>
              <w:rPr>
                <w:rFonts w:ascii="Candara" w:hAnsi="Candara"/>
                <w:sz w:val="20"/>
              </w:rPr>
            </w:pPr>
            <w:r w:rsidRPr="009374BF">
              <w:rPr>
                <w:rFonts w:ascii="Candara" w:hAnsi="Candara"/>
                <w:sz w:val="20"/>
              </w:rPr>
              <w:t>Ensure that the MHCBE and its schools are safe, caring and welcoming, viewing parents as partners by inviting parents and stakeholders to participate in key areas such as Liturgical celebrations, Strategic Planning, District committees, (Mission review), and other decisions that affect their children.</w:t>
            </w:r>
          </w:p>
        </w:tc>
        <w:tc>
          <w:tcPr>
            <w:tcW w:w="7020" w:type="dxa"/>
            <w:gridSpan w:val="2"/>
          </w:tcPr>
          <w:p w:rsidR="00C334FC" w:rsidRPr="009374BF" w:rsidRDefault="00C334FC" w:rsidP="00C334FC">
            <w:pPr>
              <w:rPr>
                <w:rFonts w:ascii="Candara" w:hAnsi="Candara"/>
                <w:sz w:val="20"/>
              </w:rPr>
            </w:pPr>
            <w:r w:rsidRPr="009374BF">
              <w:rPr>
                <w:rFonts w:ascii="Candara" w:hAnsi="Candara"/>
                <w:sz w:val="20"/>
              </w:rPr>
              <w:t>Parents are included in activities, committees and planning sessions held by the District.</w:t>
            </w:r>
            <w:r w:rsidR="007D1DC7">
              <w:rPr>
                <w:rFonts w:ascii="Candara" w:hAnsi="Candara"/>
                <w:sz w:val="20"/>
              </w:rPr>
              <w:t xml:space="preserve"> </w:t>
            </w:r>
            <w:r w:rsidRPr="009374BF">
              <w:rPr>
                <w:rFonts w:ascii="Candara" w:hAnsi="Candara"/>
                <w:sz w:val="20"/>
              </w:rPr>
              <w:t xml:space="preserve">Improvement in Safe and Caring Schools Accountability Pillar Results. </w:t>
            </w:r>
            <w:r w:rsidRPr="009374BF">
              <w:rPr>
                <w:rFonts w:ascii="Candara" w:hAnsi="Candara"/>
                <w:i/>
                <w:sz w:val="20"/>
              </w:rPr>
              <w:t>Percentage of teacher, parent and student agreement that: students are safe at school, are learning the importance of caring for others, are learning respect for others and are treated fairly in school.</w:t>
            </w:r>
          </w:p>
        </w:tc>
      </w:tr>
      <w:tr w:rsidR="00C334FC" w:rsidRPr="00476489" w:rsidTr="009374BF">
        <w:tc>
          <w:tcPr>
            <w:tcW w:w="6840" w:type="dxa"/>
            <w:gridSpan w:val="3"/>
          </w:tcPr>
          <w:p w:rsidR="00C334FC" w:rsidRPr="009374BF" w:rsidRDefault="00C334FC" w:rsidP="00C334FC">
            <w:pPr>
              <w:pStyle w:val="ListParagraph"/>
              <w:numPr>
                <w:ilvl w:val="0"/>
                <w:numId w:val="11"/>
              </w:numPr>
              <w:rPr>
                <w:rFonts w:ascii="Candara" w:hAnsi="Candara"/>
                <w:sz w:val="20"/>
              </w:rPr>
            </w:pPr>
            <w:r w:rsidRPr="009374BF">
              <w:rPr>
                <w:rFonts w:ascii="Candara" w:hAnsi="Candara"/>
                <w:sz w:val="20"/>
              </w:rPr>
              <w:t xml:space="preserve">Develop a communication plan that outlines strategies for the coming year. </w:t>
            </w:r>
            <w:r w:rsidR="00767466" w:rsidRPr="009374BF">
              <w:rPr>
                <w:rFonts w:ascii="Candara" w:hAnsi="Candara"/>
                <w:sz w:val="20"/>
              </w:rPr>
              <w:t xml:space="preserve"> The plan will incorporate a monthly communications work plan. </w:t>
            </w:r>
            <w:r w:rsidR="00F22E86" w:rsidRPr="009374BF">
              <w:rPr>
                <w:rFonts w:ascii="Candara" w:hAnsi="Candara"/>
                <w:sz w:val="20"/>
              </w:rPr>
              <w:t>The Board will annually approve the communication strategy.</w:t>
            </w:r>
          </w:p>
          <w:p w:rsidR="00767466" w:rsidRPr="009374BF" w:rsidRDefault="00767466" w:rsidP="00767466">
            <w:pPr>
              <w:pStyle w:val="ListParagraph"/>
              <w:ind w:left="360"/>
              <w:rPr>
                <w:rFonts w:ascii="Candara" w:hAnsi="Candara"/>
                <w:sz w:val="20"/>
              </w:rPr>
            </w:pPr>
          </w:p>
          <w:p w:rsidR="00767466" w:rsidRPr="009374BF" w:rsidRDefault="009374BF" w:rsidP="00F22E86">
            <w:pPr>
              <w:rPr>
                <w:rFonts w:ascii="Candara" w:hAnsi="Candara"/>
                <w:sz w:val="14"/>
              </w:rPr>
            </w:pPr>
            <w:r w:rsidRPr="009374BF">
              <w:rPr>
                <w:rFonts w:ascii="Candara" w:hAnsi="Candara"/>
                <w:sz w:val="20"/>
              </w:rPr>
              <w:br/>
            </w:r>
            <w:r w:rsidRPr="009374BF">
              <w:rPr>
                <w:rFonts w:ascii="Candara" w:hAnsi="Candara"/>
                <w:sz w:val="20"/>
              </w:rPr>
              <w:br/>
            </w:r>
          </w:p>
          <w:p w:rsidR="00767466" w:rsidRPr="009374BF" w:rsidRDefault="00767466" w:rsidP="00C334FC">
            <w:pPr>
              <w:pStyle w:val="ListParagraph"/>
              <w:numPr>
                <w:ilvl w:val="0"/>
                <w:numId w:val="11"/>
              </w:numPr>
              <w:rPr>
                <w:rFonts w:ascii="Candara" w:hAnsi="Candara"/>
                <w:sz w:val="20"/>
              </w:rPr>
            </w:pPr>
            <w:r w:rsidRPr="009374BF">
              <w:rPr>
                <w:rFonts w:ascii="Candara" w:hAnsi="Candara"/>
                <w:sz w:val="20"/>
              </w:rPr>
              <w:t xml:space="preserve">Social media platforms are regularly used to communicate.  </w:t>
            </w:r>
          </w:p>
          <w:p w:rsidR="00767466" w:rsidRPr="009374BF" w:rsidRDefault="00767466" w:rsidP="00767466">
            <w:pPr>
              <w:pStyle w:val="ListParagraph"/>
              <w:rPr>
                <w:rFonts w:ascii="Candara" w:hAnsi="Candara"/>
                <w:sz w:val="20"/>
              </w:rPr>
            </w:pPr>
          </w:p>
          <w:p w:rsidR="00767466" w:rsidRPr="009374BF" w:rsidRDefault="00767466" w:rsidP="00767466">
            <w:pPr>
              <w:pStyle w:val="ListParagraph"/>
              <w:ind w:left="360"/>
              <w:rPr>
                <w:rFonts w:ascii="Candara" w:hAnsi="Candara"/>
                <w:sz w:val="20"/>
              </w:rPr>
            </w:pPr>
          </w:p>
          <w:p w:rsidR="00767466" w:rsidRPr="009374BF" w:rsidRDefault="00767466" w:rsidP="00767466">
            <w:pPr>
              <w:pStyle w:val="ListParagraph"/>
              <w:rPr>
                <w:rFonts w:ascii="Candara" w:hAnsi="Candara"/>
                <w:sz w:val="20"/>
              </w:rPr>
            </w:pPr>
          </w:p>
          <w:p w:rsidR="00767466" w:rsidRPr="009374BF" w:rsidRDefault="00767466" w:rsidP="00C334FC">
            <w:pPr>
              <w:pStyle w:val="ListParagraph"/>
              <w:numPr>
                <w:ilvl w:val="0"/>
                <w:numId w:val="11"/>
              </w:numPr>
              <w:rPr>
                <w:rFonts w:ascii="Candara" w:hAnsi="Candara"/>
                <w:sz w:val="20"/>
              </w:rPr>
            </w:pPr>
            <w:r w:rsidRPr="009374BF">
              <w:rPr>
                <w:rFonts w:ascii="Candara" w:hAnsi="Candara"/>
                <w:sz w:val="20"/>
              </w:rPr>
              <w:t xml:space="preserve">Social media platforms will increase at the High School and Middle Schools.  </w:t>
            </w:r>
          </w:p>
        </w:tc>
        <w:tc>
          <w:tcPr>
            <w:tcW w:w="7020" w:type="dxa"/>
            <w:gridSpan w:val="2"/>
          </w:tcPr>
          <w:p w:rsidR="00C334FC" w:rsidRPr="009374BF" w:rsidRDefault="00C334FC" w:rsidP="00767466">
            <w:pPr>
              <w:rPr>
                <w:rFonts w:ascii="Candara" w:hAnsi="Candara"/>
                <w:sz w:val="20"/>
              </w:rPr>
            </w:pPr>
            <w:r w:rsidRPr="009374BF">
              <w:rPr>
                <w:rFonts w:ascii="Candara" w:hAnsi="Candara"/>
                <w:sz w:val="20"/>
              </w:rPr>
              <w:t xml:space="preserve">A Communication Work Plan is completed that outlines the strategies and goals to be undertaken throughout the school year. The </w:t>
            </w:r>
            <w:r w:rsidR="00F22E86" w:rsidRPr="009374BF">
              <w:rPr>
                <w:rFonts w:ascii="Candara" w:hAnsi="Candara"/>
                <w:sz w:val="20"/>
              </w:rPr>
              <w:t xml:space="preserve">plan </w:t>
            </w:r>
            <w:r w:rsidR="00767466" w:rsidRPr="009374BF">
              <w:rPr>
                <w:rFonts w:ascii="Candara" w:hAnsi="Candara"/>
                <w:sz w:val="20"/>
              </w:rPr>
              <w:t>will include how to track implementation of strategies. Communication goal aligns with the annual District Strategic Priorities.  The Communications Work Plan will serve as a monthly timeline to efficiently and effectively implement communication strategies.</w:t>
            </w:r>
          </w:p>
          <w:p w:rsidR="00F22E86" w:rsidRPr="009374BF" w:rsidRDefault="00F22E86" w:rsidP="00767466">
            <w:pPr>
              <w:rPr>
                <w:rFonts w:ascii="Candara" w:hAnsi="Candara"/>
                <w:sz w:val="8"/>
              </w:rPr>
            </w:pPr>
          </w:p>
          <w:p w:rsidR="00767466" w:rsidRPr="009374BF" w:rsidRDefault="00C334FC" w:rsidP="00767466">
            <w:pPr>
              <w:rPr>
                <w:rFonts w:ascii="Candara" w:hAnsi="Candara"/>
                <w:sz w:val="20"/>
              </w:rPr>
            </w:pPr>
            <w:r w:rsidRPr="009374BF">
              <w:rPr>
                <w:rFonts w:ascii="Candara" w:hAnsi="Candara"/>
                <w:sz w:val="20"/>
              </w:rPr>
              <w:t xml:space="preserve">Stakeholder’s engagement increases on all social media platforms. </w:t>
            </w:r>
            <w:r w:rsidR="00767466" w:rsidRPr="009374BF">
              <w:rPr>
                <w:rFonts w:ascii="Candara" w:hAnsi="Candara"/>
                <w:sz w:val="20"/>
              </w:rPr>
              <w:t xml:space="preserve"> </w:t>
            </w:r>
          </w:p>
          <w:p w:rsidR="00767466" w:rsidRPr="009374BF" w:rsidRDefault="00C334FC" w:rsidP="00767466">
            <w:pPr>
              <w:pStyle w:val="ListParagraph"/>
              <w:numPr>
                <w:ilvl w:val="0"/>
                <w:numId w:val="13"/>
              </w:numPr>
              <w:rPr>
                <w:rFonts w:ascii="Candara" w:hAnsi="Candara"/>
                <w:sz w:val="20"/>
              </w:rPr>
            </w:pPr>
            <w:r w:rsidRPr="009374BF">
              <w:rPr>
                <w:rFonts w:ascii="Candara" w:hAnsi="Candara"/>
                <w:sz w:val="20"/>
              </w:rPr>
              <w:t>Public bodies and stakeholders endorse MHCBE content through social media platforms by Sharing</w:t>
            </w:r>
            <w:r w:rsidR="00767466" w:rsidRPr="009374BF">
              <w:rPr>
                <w:rFonts w:ascii="Candara" w:hAnsi="Candara"/>
                <w:sz w:val="20"/>
              </w:rPr>
              <w:t>, Liking, and Retweeting posts</w:t>
            </w:r>
            <w:r w:rsidR="00F22E86" w:rsidRPr="009374BF">
              <w:rPr>
                <w:rFonts w:ascii="Candara" w:hAnsi="Candara"/>
                <w:sz w:val="20"/>
              </w:rPr>
              <w:br/>
            </w:r>
          </w:p>
          <w:p w:rsidR="00767466" w:rsidRPr="009374BF" w:rsidRDefault="00767466" w:rsidP="00767466">
            <w:pPr>
              <w:rPr>
                <w:rFonts w:ascii="Candara" w:hAnsi="Candara"/>
                <w:sz w:val="20"/>
              </w:rPr>
            </w:pPr>
            <w:r w:rsidRPr="009374BF">
              <w:rPr>
                <w:rFonts w:ascii="Candara" w:hAnsi="Candara"/>
                <w:sz w:val="20"/>
              </w:rPr>
              <w:t xml:space="preserve">The High School and Middle Schools has an Instagram presence.  </w:t>
            </w:r>
          </w:p>
          <w:p w:rsidR="00C334FC" w:rsidRPr="009374BF" w:rsidRDefault="00C334FC" w:rsidP="00767466">
            <w:pPr>
              <w:rPr>
                <w:rFonts w:ascii="Candara" w:hAnsi="Candara"/>
                <w:sz w:val="20"/>
              </w:rPr>
            </w:pPr>
            <w:r w:rsidRPr="009374BF">
              <w:rPr>
                <w:rFonts w:ascii="Candara" w:hAnsi="Candara"/>
                <w:sz w:val="20"/>
              </w:rPr>
              <w:t>Improvement in the PARENT INVOLVEMENT and CONTINOUS IMPROVEMENT Accountability Pillar Results.</w:t>
            </w:r>
          </w:p>
        </w:tc>
      </w:tr>
      <w:tr w:rsidR="00C334FC" w:rsidTr="009374BF">
        <w:tc>
          <w:tcPr>
            <w:tcW w:w="6840" w:type="dxa"/>
            <w:gridSpan w:val="3"/>
          </w:tcPr>
          <w:p w:rsidR="00C334FC" w:rsidRPr="009374BF" w:rsidRDefault="00C334FC" w:rsidP="00436596">
            <w:pPr>
              <w:pStyle w:val="ListParagraph"/>
              <w:numPr>
                <w:ilvl w:val="0"/>
                <w:numId w:val="11"/>
              </w:numPr>
              <w:rPr>
                <w:rFonts w:ascii="Candara" w:hAnsi="Candara"/>
                <w:sz w:val="20"/>
              </w:rPr>
            </w:pPr>
            <w:r w:rsidRPr="009374BF">
              <w:rPr>
                <w:rFonts w:ascii="Candara" w:hAnsi="Candara"/>
                <w:sz w:val="20"/>
              </w:rPr>
              <w:t>Effective ongoing communication with our parish communities, including regular updates in church bulletins and invitations to school and district functions.</w:t>
            </w:r>
            <w:r w:rsidR="00767466" w:rsidRPr="009374BF">
              <w:rPr>
                <w:rFonts w:ascii="Candara" w:hAnsi="Candara"/>
                <w:sz w:val="20"/>
              </w:rPr>
              <w:t xml:space="preserve"> Members of the Parish community are invited to participate in District functions and committees.</w:t>
            </w:r>
          </w:p>
        </w:tc>
        <w:tc>
          <w:tcPr>
            <w:tcW w:w="7020" w:type="dxa"/>
            <w:gridSpan w:val="2"/>
          </w:tcPr>
          <w:p w:rsidR="00C334FC" w:rsidRPr="009374BF" w:rsidRDefault="00C334FC" w:rsidP="00C334FC">
            <w:pPr>
              <w:rPr>
                <w:rFonts w:ascii="Candara" w:hAnsi="Candara"/>
                <w:sz w:val="18"/>
              </w:rPr>
            </w:pPr>
            <w:r w:rsidRPr="009374BF">
              <w:rPr>
                <w:rFonts w:ascii="Candara" w:hAnsi="Candara"/>
                <w:sz w:val="18"/>
              </w:rPr>
              <w:t xml:space="preserve">The two parishes and parishioners within Medicine Hat feel connected to the Medicine Hat Catholic School District and </w:t>
            </w:r>
            <w:r w:rsidR="00767466" w:rsidRPr="009374BF">
              <w:rPr>
                <w:rFonts w:ascii="Candara" w:hAnsi="Candara"/>
                <w:sz w:val="18"/>
              </w:rPr>
              <w:t>knowledge</w:t>
            </w:r>
            <w:r w:rsidRPr="009374BF">
              <w:rPr>
                <w:rFonts w:ascii="Candara" w:hAnsi="Candara"/>
                <w:sz w:val="18"/>
              </w:rPr>
              <w:t xml:space="preserve"> about the </w:t>
            </w:r>
            <w:r w:rsidR="00767466" w:rsidRPr="009374BF">
              <w:rPr>
                <w:rFonts w:ascii="Candara" w:hAnsi="Candara"/>
                <w:sz w:val="18"/>
              </w:rPr>
              <w:t xml:space="preserve">school district increases.  </w:t>
            </w:r>
            <w:r w:rsidRPr="009374BF">
              <w:rPr>
                <w:rFonts w:ascii="Candara" w:hAnsi="Candara"/>
                <w:sz w:val="18"/>
              </w:rPr>
              <w:t>Parish-School standing committee meets with parish service groups to provide suggestions for nurturing the relationship between parish, home and school. Two administrators become a parish council member at each of the parishes.</w:t>
            </w:r>
            <w:r w:rsidR="009374BF">
              <w:rPr>
                <w:rFonts w:ascii="Candara" w:hAnsi="Candara"/>
                <w:sz w:val="18"/>
              </w:rPr>
              <w:t xml:space="preserve">  </w:t>
            </w:r>
            <w:r w:rsidR="009374BF">
              <w:rPr>
                <w:rFonts w:ascii="Candara" w:hAnsi="Candara"/>
                <w:sz w:val="18"/>
              </w:rPr>
              <w:br/>
            </w:r>
            <w:r w:rsidRPr="009374BF">
              <w:rPr>
                <w:rFonts w:ascii="Candara" w:hAnsi="Candara"/>
                <w:sz w:val="18"/>
              </w:rPr>
              <w:t xml:space="preserve">Improvement in the District Outcome 1: The Enhancement of Catholic Education. </w:t>
            </w:r>
            <w:r w:rsidRPr="009374BF">
              <w:rPr>
                <w:rFonts w:ascii="Candara" w:hAnsi="Candara"/>
                <w:i/>
                <w:sz w:val="18"/>
              </w:rPr>
              <w:t>Our students, staff, and parents believe that Catholic Education offers a unique and valuable dimension to education.</w:t>
            </w:r>
          </w:p>
        </w:tc>
      </w:tr>
      <w:tr w:rsidR="00251EBC" w:rsidRPr="00476489" w:rsidTr="009374BF">
        <w:trPr>
          <w:gridBefore w:val="1"/>
          <w:gridAfter w:val="1"/>
          <w:wBefore w:w="275" w:type="dxa"/>
          <w:wAfter w:w="510" w:type="dxa"/>
        </w:trPr>
        <w:tc>
          <w:tcPr>
            <w:tcW w:w="13075" w:type="dxa"/>
            <w:gridSpan w:val="3"/>
          </w:tcPr>
          <w:p w:rsidR="002C1F9B" w:rsidRDefault="009374BF" w:rsidP="00C96FA2">
            <w:pPr>
              <w:tabs>
                <w:tab w:val="left" w:pos="7050"/>
              </w:tabs>
              <w:rPr>
                <w:rFonts w:ascii="Georgia" w:hAnsi="Georgia"/>
                <w:b/>
                <w:sz w:val="24"/>
                <w:szCs w:val="24"/>
              </w:rPr>
            </w:pPr>
            <w:r w:rsidRPr="00476489">
              <w:rPr>
                <w:bCs/>
                <w:noProof/>
              </w:rPr>
              <w:lastRenderedPageBreak/>
              <mc:AlternateContent>
                <mc:Choice Requires="wps">
                  <w:drawing>
                    <wp:anchor distT="45720" distB="45720" distL="114300" distR="114300" simplePos="0" relativeHeight="251650560" behindDoc="0" locked="0" layoutInCell="1" allowOverlap="1" wp14:anchorId="138650CA" wp14:editId="22D61441">
                      <wp:simplePos x="0" y="0"/>
                      <wp:positionH relativeFrom="margin">
                        <wp:align>center</wp:align>
                      </wp:positionH>
                      <wp:positionV relativeFrom="paragraph">
                        <wp:posOffset>-358674</wp:posOffset>
                      </wp:positionV>
                      <wp:extent cx="2619375" cy="2762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76225"/>
                              </a:xfrm>
                              <a:prstGeom prst="rect">
                                <a:avLst/>
                              </a:prstGeom>
                              <a:solidFill>
                                <a:srgbClr val="FFFFFF"/>
                              </a:solidFill>
                              <a:ln w="9525">
                                <a:solidFill>
                                  <a:srgbClr val="000000"/>
                                </a:solidFill>
                                <a:miter lim="800000"/>
                                <a:headEnd/>
                                <a:tailEnd/>
                              </a:ln>
                            </wps:spPr>
                            <wps:txbx>
                              <w:txbxContent>
                                <w:p w:rsidR="00F85023" w:rsidRPr="00A83985" w:rsidRDefault="00F85023" w:rsidP="00A83985">
                                  <w:pPr>
                                    <w:rPr>
                                      <w:b/>
                                    </w:rPr>
                                  </w:pPr>
                                  <w:r w:rsidRPr="00D45E6E">
                                    <w:rPr>
                                      <w:b/>
                                      <w:highlight w:val="yellow"/>
                                    </w:rPr>
                                    <w:t>Priority 2 - WHAT THE SCHOOL WILL DO WILL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650CA" id="_x0000_s1034" type="#_x0000_t202" style="position:absolute;margin-left:0;margin-top:-28.25pt;width:206.25pt;height:21.75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">
                      <v:textbox>
                        <w:txbxContent>
                          <w:p w:rsidR="00F85023" w:rsidRPr="00A83985" w:rsidRDefault="00F85023" w:rsidP="00A83985">
                            <w:pPr>
                              <w:rPr>
                                <w:b/>
                              </w:rPr>
                            </w:pPr>
                            <w:r w:rsidRPr="00D45E6E">
                              <w:rPr>
                                <w:b/>
                                <w:highlight w:val="yellow"/>
                              </w:rPr>
                              <w:t>Priority 2 - WHAT THE SCHOOL WILL DO WILL DO</w:t>
                            </w:r>
                          </w:p>
                        </w:txbxContent>
                      </v:textbox>
                      <w10:wrap anchorx="margin"/>
                    </v:shape>
                  </w:pict>
                </mc:Fallback>
              </mc:AlternateContent>
            </w:r>
            <w:r w:rsidR="00F4337E">
              <w:rPr>
                <w:rFonts w:ascii="Georgia" w:hAnsi="Georgia"/>
                <w:b/>
                <w:sz w:val="24"/>
                <w:szCs w:val="24"/>
              </w:rPr>
              <w:t xml:space="preserve">Strategic Priority </w:t>
            </w:r>
            <w:r w:rsidR="002C1F9B" w:rsidRPr="00D45E6E">
              <w:rPr>
                <w:rFonts w:ascii="Georgia" w:hAnsi="Georgia"/>
                <w:b/>
                <w:sz w:val="24"/>
                <w:szCs w:val="24"/>
              </w:rPr>
              <w:t xml:space="preserve">#2 </w:t>
            </w:r>
            <w:r w:rsidR="002C1F9B">
              <w:rPr>
                <w:rFonts w:ascii="Georgia" w:hAnsi="Georgia"/>
                <w:b/>
                <w:sz w:val="24"/>
                <w:szCs w:val="24"/>
              </w:rPr>
              <w:t>To foster meaningful parent involvement and stakeholder engagement;</w:t>
            </w:r>
          </w:p>
          <w:p w:rsidR="00C96FA2" w:rsidRPr="00C96FA2" w:rsidRDefault="00C96FA2" w:rsidP="00C96FA2">
            <w:pPr>
              <w:tabs>
                <w:tab w:val="left" w:pos="7050"/>
              </w:tabs>
              <w:rPr>
                <w:rFonts w:ascii="Georgia" w:hAnsi="Georgia"/>
              </w:rPr>
            </w:pPr>
            <w:r>
              <w:rPr>
                <w:rFonts w:ascii="Georgia" w:hAnsi="Georgia"/>
                <w:b/>
                <w:sz w:val="24"/>
              </w:rPr>
              <w:t xml:space="preserve">AERR </w:t>
            </w:r>
            <w:r w:rsidRPr="00C96FA2">
              <w:rPr>
                <w:rFonts w:ascii="Georgia" w:hAnsi="Georgia"/>
                <w:b/>
                <w:sz w:val="24"/>
              </w:rPr>
              <w:t>*</w:t>
            </w:r>
            <w:r w:rsidRPr="00C96FA2">
              <w:rPr>
                <w:rFonts w:ascii="Georgia" w:hAnsi="Georgia"/>
              </w:rPr>
              <w:t>Outcome One:  Alberta Students are Successful.</w:t>
            </w:r>
            <w:r>
              <w:rPr>
                <w:rFonts w:ascii="Georgia" w:hAnsi="Georgia"/>
              </w:rPr>
              <w:tab/>
            </w:r>
            <w:r w:rsidRPr="00C96FA2">
              <w:rPr>
                <w:rFonts w:ascii="Georgia" w:hAnsi="Georgia"/>
              </w:rPr>
              <w:br/>
            </w:r>
            <w:r>
              <w:rPr>
                <w:rFonts w:ascii="Georgia" w:hAnsi="Georgia"/>
                <w:b/>
                <w:sz w:val="24"/>
              </w:rPr>
              <w:t>AERR</w:t>
            </w:r>
            <w:r>
              <w:rPr>
                <w:rFonts w:ascii="Georgia" w:hAnsi="Georgia"/>
              </w:rPr>
              <w:t xml:space="preserve"> </w:t>
            </w:r>
            <w:r w:rsidRPr="00C96FA2">
              <w:rPr>
                <w:rFonts w:ascii="Georgia" w:hAnsi="Georgia"/>
                <w:b/>
                <w:sz w:val="24"/>
              </w:rPr>
              <w:t>*</w:t>
            </w:r>
            <w:r w:rsidRPr="00C96FA2">
              <w:rPr>
                <w:rFonts w:ascii="Georgia" w:hAnsi="Georgia"/>
              </w:rPr>
              <w:t xml:space="preserve">Outcome Two:  </w:t>
            </w:r>
            <w:r>
              <w:rPr>
                <w:rFonts w:ascii="Georgia" w:hAnsi="Georgia"/>
              </w:rPr>
              <w:t>Alberta’s education system supports First Nations, Métis and Inuit students’ success.</w:t>
            </w:r>
          </w:p>
          <w:p w:rsidR="00C96FA2" w:rsidRDefault="00C334FC" w:rsidP="00C96FA2">
            <w:pPr>
              <w:rPr>
                <w:rFonts w:ascii="Georgia" w:hAnsi="Georgia"/>
              </w:rPr>
            </w:pPr>
            <w:r w:rsidRPr="00D45E6E">
              <w:rPr>
                <w:rFonts w:ascii="Georgia" w:hAnsi="Georgia"/>
                <w:b/>
                <w:sz w:val="24"/>
              </w:rPr>
              <w:t xml:space="preserve">AERR </w:t>
            </w:r>
            <w:r w:rsidR="005205C8">
              <w:rPr>
                <w:rFonts w:ascii="Georgia" w:hAnsi="Georgia"/>
                <w:b/>
                <w:sz w:val="24"/>
              </w:rPr>
              <w:t>*</w:t>
            </w:r>
            <w:r w:rsidRPr="00D45E6E">
              <w:rPr>
                <w:rFonts w:ascii="Georgia" w:hAnsi="Georgia"/>
              </w:rPr>
              <w:t xml:space="preserve">Outcome Four:  </w:t>
            </w:r>
            <w:r>
              <w:rPr>
                <w:rFonts w:ascii="Georgia" w:hAnsi="Georgia"/>
              </w:rPr>
              <w:t xml:space="preserve">Alberta has excellent teachers, school leaders, and school authority leaders. </w:t>
            </w:r>
          </w:p>
          <w:p w:rsidR="00C334FC" w:rsidRPr="008232AF" w:rsidRDefault="00C334FC" w:rsidP="00C96FA2">
            <w:pPr>
              <w:rPr>
                <w:rFonts w:ascii="Georgia" w:hAnsi="Georgia"/>
                <w:b/>
                <w:sz w:val="24"/>
                <w:szCs w:val="24"/>
              </w:rPr>
            </w:pPr>
            <w:r w:rsidRPr="00C334FC">
              <w:rPr>
                <w:rFonts w:ascii="Georgia" w:hAnsi="Georgia"/>
                <w:b/>
                <w:sz w:val="24"/>
              </w:rPr>
              <w:t>AERR</w:t>
            </w:r>
            <w:r>
              <w:rPr>
                <w:rFonts w:ascii="Georgia" w:hAnsi="Georgia"/>
              </w:rPr>
              <w:t xml:space="preserve"> </w:t>
            </w:r>
            <w:r w:rsidR="005205C8">
              <w:rPr>
                <w:rFonts w:ascii="Georgia" w:hAnsi="Georgia"/>
                <w:b/>
                <w:sz w:val="24"/>
              </w:rPr>
              <w:t>*</w:t>
            </w:r>
            <w:r>
              <w:rPr>
                <w:rFonts w:ascii="Georgia" w:hAnsi="Georgia"/>
              </w:rPr>
              <w:t xml:space="preserve">Outcome Five:  Alberta’s education system is well governed and managed. </w:t>
            </w:r>
          </w:p>
        </w:tc>
      </w:tr>
      <w:tr w:rsidR="00251EBC" w:rsidRPr="00476489" w:rsidTr="009374BF">
        <w:trPr>
          <w:gridBefore w:val="1"/>
          <w:gridAfter w:val="1"/>
          <w:wBefore w:w="275" w:type="dxa"/>
          <w:wAfter w:w="510" w:type="dxa"/>
        </w:trPr>
        <w:tc>
          <w:tcPr>
            <w:tcW w:w="6475" w:type="dxa"/>
          </w:tcPr>
          <w:p w:rsidR="00251EBC" w:rsidRPr="00476489" w:rsidRDefault="00BE7A38" w:rsidP="005B6B01">
            <w:pPr>
              <w:rPr>
                <w:b/>
              </w:rPr>
            </w:pPr>
            <w:r w:rsidRPr="00476489">
              <w:rPr>
                <w:b/>
              </w:rPr>
              <w:t>School</w:t>
            </w:r>
            <w:r w:rsidR="00251EBC" w:rsidRPr="00476489">
              <w:rPr>
                <w:b/>
              </w:rPr>
              <w:t xml:space="preserve"> Strategies</w:t>
            </w:r>
          </w:p>
        </w:tc>
        <w:tc>
          <w:tcPr>
            <w:tcW w:w="6600" w:type="dxa"/>
            <w:gridSpan w:val="2"/>
          </w:tcPr>
          <w:p w:rsidR="00251EBC" w:rsidRPr="00476489" w:rsidRDefault="00E35F4E" w:rsidP="005B6B01">
            <w:pPr>
              <w:rPr>
                <w:b/>
              </w:rPr>
            </w:pPr>
            <w:r w:rsidRPr="00476489">
              <w:rPr>
                <w:b/>
              </w:rPr>
              <w:t>Indicators of Success</w:t>
            </w:r>
          </w:p>
        </w:tc>
      </w:tr>
      <w:tr w:rsidR="00B35D5C" w:rsidRPr="00476489" w:rsidTr="009374BF">
        <w:trPr>
          <w:gridBefore w:val="1"/>
          <w:gridAfter w:val="1"/>
          <w:wBefore w:w="275" w:type="dxa"/>
          <w:wAfter w:w="510" w:type="dxa"/>
        </w:trPr>
        <w:tc>
          <w:tcPr>
            <w:tcW w:w="6475" w:type="dxa"/>
          </w:tcPr>
          <w:p w:rsidR="00B35D5C" w:rsidRPr="000A7FFE" w:rsidRDefault="00B35D5C" w:rsidP="000A7FFE">
            <w:r w:rsidRPr="000A7FFE">
              <w:t xml:space="preserve">1.  Ensure </w:t>
            </w:r>
            <w:r w:rsidR="000A7FFE" w:rsidRPr="000A7FFE">
              <w:t>that NDA is safe, caring and welcoming.  We want to view</w:t>
            </w:r>
            <w:r w:rsidRPr="000A7FFE">
              <w:t xml:space="preserve"> parents as partners by inviting parents and stakeholders to participate in key areas such as Liturgical celebrations, </w:t>
            </w:r>
            <w:r w:rsidR="000A7FFE" w:rsidRPr="000A7FFE">
              <w:t>weekly assemblies, service projects, sports tournament events, parent council</w:t>
            </w:r>
            <w:r w:rsidRPr="000A7FFE">
              <w:t xml:space="preserve"> and other decisions that affect their children.</w:t>
            </w:r>
          </w:p>
        </w:tc>
        <w:tc>
          <w:tcPr>
            <w:tcW w:w="6600" w:type="dxa"/>
            <w:gridSpan w:val="2"/>
          </w:tcPr>
          <w:p w:rsidR="00B35D5C" w:rsidRPr="000A7FFE" w:rsidRDefault="00B35D5C" w:rsidP="000A7FFE">
            <w:r w:rsidRPr="000A7FFE">
              <w:t xml:space="preserve">Parents are included in activities, committees and planning sessions held by the </w:t>
            </w:r>
            <w:r w:rsidR="000A7FFE" w:rsidRPr="000A7FFE">
              <w:t>school</w:t>
            </w:r>
            <w:r w:rsidRPr="000A7FFE">
              <w:t xml:space="preserve">. Improvement in Safe and Caring Schools Accountability Pillar Results. </w:t>
            </w:r>
            <w:r w:rsidRPr="000A7FFE">
              <w:rPr>
                <w:i/>
              </w:rPr>
              <w:t>Percentage of teacher, parent and student agreement that: students are safe at school, are learning the importance of caring for others, are learning respect for others and are treated fairly in school.</w:t>
            </w:r>
          </w:p>
        </w:tc>
      </w:tr>
      <w:tr w:rsidR="00B35D5C" w:rsidRPr="00476489" w:rsidTr="009374BF">
        <w:trPr>
          <w:gridBefore w:val="1"/>
          <w:gridAfter w:val="1"/>
          <w:wBefore w:w="275" w:type="dxa"/>
          <w:wAfter w:w="510" w:type="dxa"/>
        </w:trPr>
        <w:tc>
          <w:tcPr>
            <w:tcW w:w="6475" w:type="dxa"/>
          </w:tcPr>
          <w:p w:rsidR="00B35D5C" w:rsidRPr="000A7FFE" w:rsidRDefault="00B35D5C" w:rsidP="00B35D5C">
            <w:pPr>
              <w:contextualSpacing/>
            </w:pPr>
            <w:r w:rsidRPr="000A7FFE">
              <w:t>2.  Social media platforms will increase Notre Dame Academy.</w:t>
            </w:r>
          </w:p>
          <w:p w:rsidR="00B35D5C" w:rsidRPr="000A7FFE" w:rsidRDefault="00B35D5C" w:rsidP="00B35D5C">
            <w:pPr>
              <w:ind w:left="720"/>
              <w:contextualSpacing/>
            </w:pPr>
          </w:p>
          <w:p w:rsidR="00B35D5C" w:rsidRPr="000A7FFE" w:rsidRDefault="00B35D5C" w:rsidP="00B35D5C">
            <w:pPr>
              <w:ind w:left="720"/>
              <w:contextualSpacing/>
            </w:pPr>
          </w:p>
        </w:tc>
        <w:tc>
          <w:tcPr>
            <w:tcW w:w="6600" w:type="dxa"/>
            <w:gridSpan w:val="2"/>
          </w:tcPr>
          <w:p w:rsidR="00B35D5C" w:rsidRPr="000A7FFE" w:rsidRDefault="00B35D5C" w:rsidP="00B35D5C">
            <w:r w:rsidRPr="000A7FFE">
              <w:t xml:space="preserve">Notre Dame Academy will have an Instagram, Twitter and Facebook presence.  </w:t>
            </w:r>
          </w:p>
          <w:p w:rsidR="00B35D5C" w:rsidRPr="000A7FFE" w:rsidRDefault="00B35D5C" w:rsidP="00B35D5C">
            <w:r w:rsidRPr="000A7FFE">
              <w:t>Improvement in the PARENT INVOLVEMENT and CONTINOUS IMPROVEMENT Accountability Pillar Results.</w:t>
            </w:r>
          </w:p>
        </w:tc>
      </w:tr>
      <w:tr w:rsidR="00B35D5C" w:rsidRPr="00476489" w:rsidTr="009374BF">
        <w:trPr>
          <w:gridBefore w:val="1"/>
          <w:gridAfter w:val="1"/>
          <w:wBefore w:w="275" w:type="dxa"/>
          <w:wAfter w:w="510" w:type="dxa"/>
        </w:trPr>
        <w:tc>
          <w:tcPr>
            <w:tcW w:w="6475" w:type="dxa"/>
          </w:tcPr>
          <w:p w:rsidR="00B35D5C" w:rsidRPr="00476489" w:rsidRDefault="00B35D5C" w:rsidP="00B35D5C">
            <w:pPr>
              <w:contextualSpacing/>
            </w:pPr>
            <w:r w:rsidRPr="00476489">
              <w:t>3.</w:t>
            </w:r>
            <w:r w:rsidR="000A7FFE">
              <w:t xml:space="preserve">  Collect some form of data whether it is through a survey, questionnaire, etc. to determine how parents feel they can play a larger role in our school and its activities.  This will be led by our Parent Council.</w:t>
            </w:r>
          </w:p>
          <w:p w:rsidR="00B35D5C" w:rsidRPr="00476489" w:rsidRDefault="00B35D5C" w:rsidP="00B35D5C">
            <w:pPr>
              <w:ind w:left="720"/>
              <w:contextualSpacing/>
            </w:pPr>
          </w:p>
          <w:p w:rsidR="00B35D5C" w:rsidRPr="00476489" w:rsidRDefault="00B35D5C" w:rsidP="00B35D5C">
            <w:pPr>
              <w:ind w:left="720"/>
              <w:contextualSpacing/>
            </w:pPr>
          </w:p>
        </w:tc>
        <w:tc>
          <w:tcPr>
            <w:tcW w:w="6600" w:type="dxa"/>
            <w:gridSpan w:val="2"/>
          </w:tcPr>
          <w:p w:rsidR="00B35D5C" w:rsidRDefault="000A7FFE" w:rsidP="00B35D5C">
            <w:r>
              <w:t>Increases parent involvement.</w:t>
            </w:r>
          </w:p>
          <w:p w:rsidR="000A7FFE" w:rsidRDefault="000A7FFE" w:rsidP="00B35D5C">
            <w:r>
              <w:t>Higher rating on AERR report in the Parent Involvement section.</w:t>
            </w:r>
          </w:p>
          <w:p w:rsidR="00B35D5C" w:rsidRPr="00476489" w:rsidRDefault="00BC199F" w:rsidP="00B35D5C">
            <w:r>
              <w:t>Health and Wellness Expo – involve parents as speakers and volunteers.</w:t>
            </w:r>
          </w:p>
        </w:tc>
      </w:tr>
      <w:tr w:rsidR="00B35D5C" w:rsidTr="009374BF">
        <w:trPr>
          <w:gridBefore w:val="1"/>
          <w:gridAfter w:val="1"/>
          <w:wBefore w:w="275" w:type="dxa"/>
          <w:wAfter w:w="510" w:type="dxa"/>
        </w:trPr>
        <w:tc>
          <w:tcPr>
            <w:tcW w:w="6475" w:type="dxa"/>
          </w:tcPr>
          <w:p w:rsidR="00B35D5C" w:rsidRDefault="00B35D5C" w:rsidP="00B35D5C">
            <w:pPr>
              <w:contextualSpacing/>
            </w:pPr>
            <w:r>
              <w:t xml:space="preserve">4. </w:t>
            </w:r>
            <w:r w:rsidR="00917A66">
              <w:t xml:space="preserve">  Form a parent volunteer program at NDA where as parents are in the school doing activities or helping in classrooms on a more daily basis.</w:t>
            </w:r>
          </w:p>
          <w:p w:rsidR="00B35D5C" w:rsidRDefault="00BC199F" w:rsidP="00B35D5C">
            <w:pPr>
              <w:contextualSpacing/>
            </w:pPr>
            <w:r>
              <w:t>- share their expertise – PE, coaching, foods lab, etc.</w:t>
            </w:r>
          </w:p>
          <w:p w:rsidR="00B35D5C" w:rsidRPr="00476489" w:rsidRDefault="00B35D5C" w:rsidP="00B35D5C">
            <w:pPr>
              <w:contextualSpacing/>
            </w:pPr>
          </w:p>
        </w:tc>
        <w:tc>
          <w:tcPr>
            <w:tcW w:w="6600" w:type="dxa"/>
            <w:gridSpan w:val="2"/>
          </w:tcPr>
          <w:p w:rsidR="00B35D5C" w:rsidRDefault="00917A66" w:rsidP="00B35D5C">
            <w:r>
              <w:t>Presence of parents in the building.</w:t>
            </w:r>
          </w:p>
          <w:p w:rsidR="00917A66" w:rsidRDefault="00917A66" w:rsidP="00917A66">
            <w:r>
              <w:t>Higher rating on AERR report in the Parent Involvement section.</w:t>
            </w:r>
          </w:p>
          <w:p w:rsidR="00917A66" w:rsidRDefault="00917A66" w:rsidP="00B35D5C"/>
        </w:tc>
      </w:tr>
      <w:tr w:rsidR="00BC199F" w:rsidTr="009374BF">
        <w:trPr>
          <w:gridBefore w:val="1"/>
          <w:gridAfter w:val="1"/>
          <w:wBefore w:w="275" w:type="dxa"/>
          <w:wAfter w:w="510" w:type="dxa"/>
        </w:trPr>
        <w:tc>
          <w:tcPr>
            <w:tcW w:w="6475" w:type="dxa"/>
          </w:tcPr>
          <w:p w:rsidR="00BC199F" w:rsidRDefault="00BC199F" w:rsidP="00B35D5C">
            <w:pPr>
              <w:contextualSpacing/>
            </w:pPr>
            <w:r>
              <w:t xml:space="preserve">5.  Parents </w:t>
            </w:r>
            <w:r w:rsidR="00C178CE">
              <w:t>vs.</w:t>
            </w:r>
            <w:r>
              <w:t xml:space="preserve"> Students in after-hours games – vball, bball, badminton, etc.</w:t>
            </w:r>
          </w:p>
        </w:tc>
        <w:tc>
          <w:tcPr>
            <w:tcW w:w="6600" w:type="dxa"/>
            <w:gridSpan w:val="2"/>
          </w:tcPr>
          <w:p w:rsidR="00BC199F" w:rsidRDefault="00BC199F" w:rsidP="00BC199F">
            <w:r>
              <w:t>Increases parent involvement.</w:t>
            </w:r>
          </w:p>
          <w:p w:rsidR="00BC199F" w:rsidRDefault="00BC199F" w:rsidP="00BC199F">
            <w:r>
              <w:t>Higher rating on AERR report in the Parent Involvement section.</w:t>
            </w:r>
          </w:p>
          <w:p w:rsidR="00BC199F" w:rsidRDefault="00BC199F" w:rsidP="00B35D5C"/>
        </w:tc>
      </w:tr>
      <w:tr w:rsidR="00BC199F" w:rsidTr="009374BF">
        <w:trPr>
          <w:gridBefore w:val="1"/>
          <w:gridAfter w:val="1"/>
          <w:wBefore w:w="275" w:type="dxa"/>
          <w:wAfter w:w="510" w:type="dxa"/>
        </w:trPr>
        <w:tc>
          <w:tcPr>
            <w:tcW w:w="6475" w:type="dxa"/>
          </w:tcPr>
          <w:p w:rsidR="00BC199F" w:rsidRDefault="00BC199F" w:rsidP="00B35D5C">
            <w:pPr>
              <w:contextualSpacing/>
            </w:pPr>
            <w:r>
              <w:t>6.  Career Exposure Expo – have parents who are professionals provide a display and attend a 1 day information session at NDA.</w:t>
            </w:r>
          </w:p>
        </w:tc>
        <w:tc>
          <w:tcPr>
            <w:tcW w:w="6600" w:type="dxa"/>
            <w:gridSpan w:val="2"/>
          </w:tcPr>
          <w:p w:rsidR="00BC199F" w:rsidRDefault="00BC199F" w:rsidP="00BC199F">
            <w:r>
              <w:t>Increases parent involvement.</w:t>
            </w:r>
          </w:p>
          <w:p w:rsidR="00BC199F" w:rsidRDefault="00BC199F" w:rsidP="00BC199F">
            <w:r>
              <w:t>Higher rating on AERR report in the Parent Involvement section.</w:t>
            </w:r>
          </w:p>
          <w:p w:rsidR="00BC199F" w:rsidRDefault="00BC199F" w:rsidP="00BC199F"/>
        </w:tc>
      </w:tr>
    </w:tbl>
    <w:p w:rsidR="0007299E" w:rsidRPr="00476489" w:rsidRDefault="0007299E" w:rsidP="005B6B01">
      <w:pPr>
        <w:spacing w:after="0" w:line="240" w:lineRule="auto"/>
      </w:pPr>
    </w:p>
    <w:p w:rsidR="00E35F4E" w:rsidRPr="00476489" w:rsidRDefault="00E35F4E" w:rsidP="00BE7A38"/>
    <w:tbl>
      <w:tblPr>
        <w:tblStyle w:val="TableGrid1"/>
        <w:tblW w:w="0" w:type="auto"/>
        <w:tblLook w:val="04A0" w:firstRow="1" w:lastRow="0" w:firstColumn="1" w:lastColumn="0" w:noHBand="0" w:noVBand="1"/>
      </w:tblPr>
      <w:tblGrid>
        <w:gridCol w:w="6475"/>
        <w:gridCol w:w="6475"/>
      </w:tblGrid>
      <w:tr w:rsidR="00E35F4E" w:rsidRPr="00476489" w:rsidTr="00E965CB">
        <w:tc>
          <w:tcPr>
            <w:tcW w:w="12950" w:type="dxa"/>
            <w:gridSpan w:val="2"/>
          </w:tcPr>
          <w:p w:rsidR="005E1B85" w:rsidRPr="00D45E6E" w:rsidRDefault="00726D00" w:rsidP="005C3430">
            <w:pPr>
              <w:rPr>
                <w:rFonts w:ascii="Georgia" w:hAnsi="Georgia"/>
                <w:b/>
                <w:sz w:val="24"/>
                <w:szCs w:val="24"/>
              </w:rPr>
            </w:pPr>
            <w:r w:rsidRPr="00D45E6E">
              <w:rPr>
                <w:rFonts w:ascii="Georgia" w:hAnsi="Georgia"/>
                <w:b/>
                <w:sz w:val="24"/>
                <w:szCs w:val="24"/>
              </w:rPr>
              <w:lastRenderedPageBreak/>
              <w:t xml:space="preserve">Strategic Priority #3 </w:t>
            </w:r>
            <w:r w:rsidR="005E1B85" w:rsidRPr="00D45E6E">
              <w:rPr>
                <w:rFonts w:ascii="Georgia" w:hAnsi="Georgia"/>
                <w:b/>
                <w:sz w:val="24"/>
                <w:szCs w:val="24"/>
              </w:rPr>
              <w:t>To develop a Literacy and Numeracy Initiative to ensure every student is successful.</w:t>
            </w:r>
          </w:p>
          <w:p w:rsidR="00E35F4E" w:rsidRPr="006C5BD4" w:rsidRDefault="00C96FA2" w:rsidP="00DD2DC2">
            <w:pPr>
              <w:tabs>
                <w:tab w:val="center" w:pos="6429"/>
              </w:tabs>
              <w:rPr>
                <w:rFonts w:ascii="Georgia" w:hAnsi="Georgia"/>
              </w:rPr>
            </w:pPr>
            <w:r>
              <w:rPr>
                <w:rFonts w:ascii="Georgia" w:hAnsi="Georgia"/>
                <w:b/>
                <w:sz w:val="24"/>
              </w:rPr>
              <w:t xml:space="preserve">AERR </w:t>
            </w:r>
            <w:r w:rsidRPr="00C96FA2">
              <w:rPr>
                <w:rFonts w:ascii="Georgia" w:hAnsi="Georgia"/>
                <w:b/>
                <w:sz w:val="24"/>
              </w:rPr>
              <w:t>*</w:t>
            </w:r>
            <w:r w:rsidRPr="00C96FA2">
              <w:rPr>
                <w:rFonts w:ascii="Georgia" w:hAnsi="Georgia"/>
              </w:rPr>
              <w:t>Outcome One:  Alberta Students are Successful.</w:t>
            </w:r>
            <w:r>
              <w:rPr>
                <w:rFonts w:ascii="Georgia" w:hAnsi="Georgia"/>
              </w:rPr>
              <w:tab/>
            </w:r>
            <w:r w:rsidRPr="00C96FA2">
              <w:rPr>
                <w:rFonts w:ascii="Georgia" w:hAnsi="Georgia"/>
              </w:rPr>
              <w:br/>
            </w:r>
            <w:r>
              <w:rPr>
                <w:rFonts w:ascii="Georgia" w:hAnsi="Georgia"/>
                <w:b/>
                <w:sz w:val="24"/>
              </w:rPr>
              <w:t>AERR</w:t>
            </w:r>
            <w:r>
              <w:rPr>
                <w:rFonts w:ascii="Georgia" w:hAnsi="Georgia"/>
              </w:rPr>
              <w:t xml:space="preserve"> </w:t>
            </w:r>
            <w:r w:rsidRPr="00C96FA2">
              <w:rPr>
                <w:rFonts w:ascii="Georgia" w:hAnsi="Georgia"/>
                <w:b/>
                <w:sz w:val="24"/>
              </w:rPr>
              <w:t>*</w:t>
            </w:r>
            <w:r w:rsidRPr="00C96FA2">
              <w:rPr>
                <w:rFonts w:ascii="Georgia" w:hAnsi="Georgia"/>
              </w:rPr>
              <w:t xml:space="preserve">Outcome Two:  </w:t>
            </w:r>
            <w:r>
              <w:rPr>
                <w:rFonts w:ascii="Georgia" w:hAnsi="Georgia"/>
              </w:rPr>
              <w:t>Alberta’s education system supports First Nations, Métis and Inuit students’ success.</w:t>
            </w:r>
          </w:p>
        </w:tc>
      </w:tr>
      <w:tr w:rsidR="00E35F4E" w:rsidRPr="00476489" w:rsidTr="00E965CB">
        <w:tc>
          <w:tcPr>
            <w:tcW w:w="6475" w:type="dxa"/>
          </w:tcPr>
          <w:p w:rsidR="00E35F4E" w:rsidRPr="00476489" w:rsidRDefault="00471C62" w:rsidP="005B6B01">
            <w:pPr>
              <w:rPr>
                <w:b/>
              </w:rPr>
            </w:pPr>
            <w:r>
              <w:rPr>
                <w:b/>
              </w:rPr>
              <w:t>District</w:t>
            </w:r>
            <w:r w:rsidR="00E35F4E" w:rsidRPr="00476489">
              <w:rPr>
                <w:b/>
              </w:rPr>
              <w:t xml:space="preserve"> Strategies</w:t>
            </w:r>
          </w:p>
        </w:tc>
        <w:tc>
          <w:tcPr>
            <w:tcW w:w="6475" w:type="dxa"/>
          </w:tcPr>
          <w:p w:rsidR="00E35F4E" w:rsidRPr="00476489" w:rsidRDefault="00E35F4E" w:rsidP="005B6B01">
            <w:pPr>
              <w:rPr>
                <w:b/>
              </w:rPr>
            </w:pPr>
            <w:r w:rsidRPr="00476489">
              <w:rPr>
                <w:b/>
              </w:rPr>
              <w:t>Indicators of Success</w:t>
            </w:r>
          </w:p>
        </w:tc>
      </w:tr>
      <w:tr w:rsidR="00F4337E" w:rsidRPr="00476489" w:rsidTr="00E965CB">
        <w:tc>
          <w:tcPr>
            <w:tcW w:w="6475" w:type="dxa"/>
          </w:tcPr>
          <w:p w:rsidR="00F4337E" w:rsidRPr="00E8192A" w:rsidRDefault="00F4337E" w:rsidP="007D1DC7">
            <w:pPr>
              <w:pStyle w:val="ListParagraph"/>
              <w:numPr>
                <w:ilvl w:val="0"/>
                <w:numId w:val="14"/>
              </w:numPr>
              <w:rPr>
                <w:rFonts w:ascii="Candara" w:hAnsi="Candara"/>
              </w:rPr>
            </w:pPr>
            <w:r w:rsidRPr="00E8192A">
              <w:rPr>
                <w:rFonts w:ascii="Candara" w:hAnsi="Candara"/>
              </w:rPr>
              <w:t xml:space="preserve">Established </w:t>
            </w:r>
            <w:r w:rsidR="00FE193E" w:rsidRPr="00E8192A">
              <w:rPr>
                <w:rFonts w:ascii="Candara" w:hAnsi="Candara"/>
              </w:rPr>
              <w:t xml:space="preserve">District </w:t>
            </w:r>
            <w:r w:rsidRPr="00E8192A">
              <w:rPr>
                <w:rFonts w:ascii="Candara" w:hAnsi="Candara"/>
              </w:rPr>
              <w:t xml:space="preserve">Literacy Committee </w:t>
            </w:r>
            <w:r w:rsidR="007D1DC7" w:rsidRPr="00E8192A">
              <w:rPr>
                <w:rFonts w:ascii="Candara" w:hAnsi="Candara"/>
              </w:rPr>
              <w:t>will continue.  The Committee will have representation from each school, a school based Administrator</w:t>
            </w:r>
            <w:r w:rsidR="00FE193E" w:rsidRPr="00E8192A">
              <w:rPr>
                <w:rFonts w:ascii="Candara" w:hAnsi="Candara"/>
              </w:rPr>
              <w:t>, a Kindergarten Teacher, and a</w:t>
            </w:r>
            <w:r w:rsidR="007D1DC7" w:rsidRPr="00E8192A">
              <w:rPr>
                <w:rFonts w:ascii="Candara" w:hAnsi="Candara"/>
              </w:rPr>
              <w:t xml:space="preserve"> representative from Senior Administration.  The group will review school based literacy plans to meet goals established by committee. </w:t>
            </w:r>
            <w:r w:rsidRPr="00E8192A">
              <w:rPr>
                <w:rFonts w:ascii="Candara" w:hAnsi="Candara"/>
              </w:rPr>
              <w:t xml:space="preserve">  </w:t>
            </w:r>
          </w:p>
        </w:tc>
        <w:tc>
          <w:tcPr>
            <w:tcW w:w="6475" w:type="dxa"/>
          </w:tcPr>
          <w:p w:rsidR="00F4337E" w:rsidRPr="00E8192A" w:rsidRDefault="00FE193E" w:rsidP="00F4337E">
            <w:pPr>
              <w:rPr>
                <w:rFonts w:ascii="Candara" w:hAnsi="Candara"/>
              </w:rPr>
            </w:pPr>
            <w:r w:rsidRPr="00E8192A">
              <w:rPr>
                <w:rFonts w:ascii="Candara" w:hAnsi="Candara"/>
              </w:rPr>
              <w:t xml:space="preserve">District </w:t>
            </w:r>
            <w:r w:rsidR="00F4337E" w:rsidRPr="00E8192A">
              <w:rPr>
                <w:rFonts w:ascii="Candara" w:hAnsi="Candara"/>
              </w:rPr>
              <w:t>Literacy</w:t>
            </w:r>
            <w:r w:rsidR="00520705" w:rsidRPr="00E8192A">
              <w:rPr>
                <w:rFonts w:ascii="Candara" w:hAnsi="Candara"/>
              </w:rPr>
              <w:t xml:space="preserve"> Committee meets four times annually. </w:t>
            </w:r>
            <w:r w:rsidR="00F4337E" w:rsidRPr="00E8192A">
              <w:rPr>
                <w:rFonts w:ascii="Candara" w:hAnsi="Candara"/>
              </w:rPr>
              <w:t xml:space="preserve"> </w:t>
            </w:r>
          </w:p>
          <w:p w:rsidR="00F4337E" w:rsidRPr="00E8192A" w:rsidRDefault="00F4337E" w:rsidP="00F4337E">
            <w:pPr>
              <w:rPr>
                <w:rFonts w:ascii="Candara" w:hAnsi="Candara"/>
              </w:rPr>
            </w:pPr>
            <w:r w:rsidRPr="00E8192A">
              <w:rPr>
                <w:rFonts w:ascii="Candara" w:hAnsi="Candara"/>
              </w:rPr>
              <w:t>Committee reviews each school literacy plan and recommend adjustments based on researched best practice.</w:t>
            </w:r>
          </w:p>
          <w:p w:rsidR="00F4337E" w:rsidRPr="00E8192A" w:rsidRDefault="00F4337E" w:rsidP="00F4337E">
            <w:pPr>
              <w:rPr>
                <w:rFonts w:ascii="Candara" w:hAnsi="Candara"/>
              </w:rPr>
            </w:pPr>
            <w:r w:rsidRPr="00E8192A">
              <w:rPr>
                <w:rFonts w:ascii="Candara" w:hAnsi="Candara"/>
              </w:rPr>
              <w:t xml:space="preserve">School plans and recommended adjustments are reviewed by each school staff.  If necessary, school literacy plans are updated. </w:t>
            </w:r>
            <w:r w:rsidR="00FE193E" w:rsidRPr="00E8192A">
              <w:rPr>
                <w:rFonts w:ascii="Candara" w:hAnsi="Candara"/>
              </w:rPr>
              <w:t xml:space="preserve"> Increased level of achievement on DIP’s PAT’s in Language Arts and Social. </w:t>
            </w:r>
          </w:p>
        </w:tc>
      </w:tr>
      <w:tr w:rsidR="00F4337E" w:rsidRPr="00476489" w:rsidTr="00E965CB">
        <w:tc>
          <w:tcPr>
            <w:tcW w:w="6475" w:type="dxa"/>
          </w:tcPr>
          <w:p w:rsidR="00F4337E" w:rsidRPr="00E8192A" w:rsidRDefault="00F4337E" w:rsidP="00F4337E">
            <w:pPr>
              <w:pStyle w:val="ListParagraph"/>
              <w:numPr>
                <w:ilvl w:val="0"/>
                <w:numId w:val="14"/>
              </w:numPr>
              <w:rPr>
                <w:rFonts w:ascii="Candara" w:hAnsi="Candara"/>
              </w:rPr>
            </w:pPr>
            <w:r w:rsidRPr="00E8192A">
              <w:rPr>
                <w:rFonts w:ascii="Candara" w:hAnsi="Candara"/>
              </w:rPr>
              <w:t xml:space="preserve">District provides teachers time to collaborate on recommendations made by </w:t>
            </w:r>
            <w:r w:rsidR="00520705" w:rsidRPr="00E8192A">
              <w:rPr>
                <w:rFonts w:ascii="Candara" w:hAnsi="Candara"/>
              </w:rPr>
              <w:t>District Literacy C</w:t>
            </w:r>
            <w:r w:rsidRPr="00E8192A">
              <w:rPr>
                <w:rFonts w:ascii="Candara" w:hAnsi="Candara"/>
              </w:rPr>
              <w:t>ommittee</w:t>
            </w:r>
            <w:r w:rsidR="00FE193E" w:rsidRPr="00E8192A">
              <w:rPr>
                <w:rFonts w:ascii="Candara" w:hAnsi="Candara"/>
              </w:rPr>
              <w:t>.</w:t>
            </w:r>
          </w:p>
        </w:tc>
        <w:tc>
          <w:tcPr>
            <w:tcW w:w="6475" w:type="dxa"/>
          </w:tcPr>
          <w:p w:rsidR="00F4337E" w:rsidRPr="00E8192A" w:rsidRDefault="00FE193E" w:rsidP="00F4337E">
            <w:pPr>
              <w:rPr>
                <w:rFonts w:ascii="Candara" w:hAnsi="Candara"/>
              </w:rPr>
            </w:pPr>
            <w:r w:rsidRPr="00E8192A">
              <w:rPr>
                <w:rFonts w:ascii="Candara" w:hAnsi="Candara"/>
              </w:rPr>
              <w:t xml:space="preserve">District </w:t>
            </w:r>
            <w:r w:rsidR="00520705" w:rsidRPr="00E8192A">
              <w:rPr>
                <w:rFonts w:ascii="Candara" w:hAnsi="Candara"/>
              </w:rPr>
              <w:t>Literacy C</w:t>
            </w:r>
            <w:r w:rsidR="00F4337E" w:rsidRPr="00E8192A">
              <w:rPr>
                <w:rFonts w:ascii="Candara" w:hAnsi="Candara"/>
              </w:rPr>
              <w:t>ommittee members coordinate collaboration days for literacy in each school.</w:t>
            </w:r>
          </w:p>
        </w:tc>
      </w:tr>
      <w:tr w:rsidR="00F4337E" w:rsidRPr="00476489" w:rsidTr="00E965CB">
        <w:tc>
          <w:tcPr>
            <w:tcW w:w="6475" w:type="dxa"/>
          </w:tcPr>
          <w:p w:rsidR="00F4337E" w:rsidRPr="00E8192A" w:rsidRDefault="00F10377" w:rsidP="00F4337E">
            <w:pPr>
              <w:pStyle w:val="ListParagraph"/>
              <w:numPr>
                <w:ilvl w:val="0"/>
                <w:numId w:val="14"/>
              </w:numPr>
              <w:rPr>
                <w:rFonts w:ascii="Candara" w:hAnsi="Candara"/>
              </w:rPr>
            </w:pPr>
            <w:r w:rsidRPr="00E8192A">
              <w:rPr>
                <w:rFonts w:ascii="Candara" w:hAnsi="Candara"/>
              </w:rPr>
              <w:t xml:space="preserve">Inform School Administration and Staff of </w:t>
            </w:r>
            <w:r w:rsidR="00F4337E" w:rsidRPr="00E8192A">
              <w:rPr>
                <w:rFonts w:ascii="Candara" w:hAnsi="Candara"/>
              </w:rPr>
              <w:t>PD opportunities on student assessment and benchmarking through SAPDC using the Fountas and Pinnell</w:t>
            </w:r>
            <w:r w:rsidRPr="00E8192A">
              <w:rPr>
                <w:rFonts w:ascii="Candara" w:hAnsi="Candara"/>
              </w:rPr>
              <w:t xml:space="preserve"> or another benchmarking system to ensure that each elementary school has a minimum of one staff member trained in a benchmarking system.  </w:t>
            </w:r>
          </w:p>
          <w:p w:rsidR="00F4337E" w:rsidRPr="00E8192A" w:rsidRDefault="00F4337E" w:rsidP="00F4337E">
            <w:pPr>
              <w:rPr>
                <w:rFonts w:ascii="Candara" w:hAnsi="Candara"/>
              </w:rPr>
            </w:pPr>
          </w:p>
        </w:tc>
        <w:tc>
          <w:tcPr>
            <w:tcW w:w="6475" w:type="dxa"/>
          </w:tcPr>
          <w:p w:rsidR="00F4337E" w:rsidRPr="00E8192A" w:rsidRDefault="00F4337E" w:rsidP="00F4337E">
            <w:pPr>
              <w:rPr>
                <w:rFonts w:ascii="Candara" w:hAnsi="Candara"/>
              </w:rPr>
            </w:pPr>
            <w:r w:rsidRPr="00E8192A">
              <w:rPr>
                <w:rFonts w:ascii="Candara" w:hAnsi="Candara"/>
              </w:rPr>
              <w:t xml:space="preserve">Each school will have a staff member trained in administering the Fountas and Pinnell or another Benchmark Assessment System. Schools will assess students in grades 1-6 to benchmark levels in literacy a minimum of twice per year to measure growth.  </w:t>
            </w:r>
            <w:r w:rsidR="00520705" w:rsidRPr="00E8192A">
              <w:rPr>
                <w:rFonts w:ascii="Candara" w:hAnsi="Candara"/>
              </w:rPr>
              <w:t>Results to be shared with stake</w:t>
            </w:r>
            <w:r w:rsidR="00FE193E" w:rsidRPr="00E8192A">
              <w:rPr>
                <w:rFonts w:ascii="Candara" w:hAnsi="Candara"/>
              </w:rPr>
              <w:t xml:space="preserve">holders. </w:t>
            </w:r>
          </w:p>
        </w:tc>
      </w:tr>
      <w:tr w:rsidR="00F4337E" w:rsidTr="00E965CB">
        <w:tc>
          <w:tcPr>
            <w:tcW w:w="6475" w:type="dxa"/>
          </w:tcPr>
          <w:p w:rsidR="00F4337E" w:rsidRPr="00E8192A" w:rsidRDefault="00F4337E" w:rsidP="00F4337E">
            <w:pPr>
              <w:pStyle w:val="ListParagraph"/>
              <w:numPr>
                <w:ilvl w:val="0"/>
                <w:numId w:val="14"/>
              </w:numPr>
              <w:rPr>
                <w:rFonts w:ascii="Candara" w:hAnsi="Candara"/>
              </w:rPr>
            </w:pPr>
            <w:r w:rsidRPr="00E8192A">
              <w:rPr>
                <w:rFonts w:ascii="Candara" w:hAnsi="Candara"/>
              </w:rPr>
              <w:t>Engage schools in developing specific programming to assist students struggling with literacy/numerac</w:t>
            </w:r>
            <w:r w:rsidR="00FE193E" w:rsidRPr="00E8192A">
              <w:rPr>
                <w:rFonts w:ascii="Candara" w:hAnsi="Candara"/>
              </w:rPr>
              <w:t xml:space="preserve">y.  (RTI, LLI, Leveled grouping, Joyful Literacy </w:t>
            </w:r>
            <w:r w:rsidRPr="00E8192A">
              <w:rPr>
                <w:rFonts w:ascii="Candara" w:hAnsi="Candara"/>
              </w:rPr>
              <w:t>etc.)</w:t>
            </w:r>
          </w:p>
        </w:tc>
        <w:tc>
          <w:tcPr>
            <w:tcW w:w="6475" w:type="dxa"/>
          </w:tcPr>
          <w:p w:rsidR="00F4337E" w:rsidRPr="00E8192A" w:rsidRDefault="00F4337E" w:rsidP="00F4337E">
            <w:pPr>
              <w:rPr>
                <w:rFonts w:ascii="Candara" w:hAnsi="Candara"/>
              </w:rPr>
            </w:pPr>
            <w:r w:rsidRPr="00E8192A">
              <w:rPr>
                <w:rFonts w:ascii="Candara" w:hAnsi="Candara"/>
              </w:rPr>
              <w:t xml:space="preserve">Programs will be implemented at each school for students to provide support ensuring success in literacy and numeracy.  </w:t>
            </w:r>
            <w:r w:rsidR="00520705" w:rsidRPr="00E8192A">
              <w:rPr>
                <w:rFonts w:ascii="Candara" w:hAnsi="Candara"/>
              </w:rPr>
              <w:t xml:space="preserve">Schools will use the data in program planning and implementation. </w:t>
            </w:r>
          </w:p>
        </w:tc>
      </w:tr>
      <w:tr w:rsidR="00F4337E" w:rsidTr="00E965CB">
        <w:tc>
          <w:tcPr>
            <w:tcW w:w="6475" w:type="dxa"/>
          </w:tcPr>
          <w:p w:rsidR="00F4337E" w:rsidRPr="00E8192A" w:rsidRDefault="00F4337E" w:rsidP="00F4337E">
            <w:pPr>
              <w:pStyle w:val="ListParagraph"/>
              <w:numPr>
                <w:ilvl w:val="0"/>
                <w:numId w:val="14"/>
              </w:numPr>
              <w:rPr>
                <w:rFonts w:ascii="Candara" w:hAnsi="Candara"/>
              </w:rPr>
            </w:pPr>
            <w:r w:rsidRPr="00E8192A">
              <w:rPr>
                <w:rFonts w:ascii="Candara" w:hAnsi="Candara"/>
              </w:rPr>
              <w:t xml:space="preserve">A </w:t>
            </w:r>
            <w:r w:rsidR="00FE193E" w:rsidRPr="00E8192A">
              <w:rPr>
                <w:rFonts w:ascii="Candara" w:hAnsi="Candara"/>
              </w:rPr>
              <w:t xml:space="preserve">District </w:t>
            </w:r>
            <w:r w:rsidRPr="00E8192A">
              <w:rPr>
                <w:rFonts w:ascii="Candara" w:hAnsi="Candara"/>
              </w:rPr>
              <w:t xml:space="preserve">Numeracy Committee will be established consisting of one representative from each school, a school-based Administrator, a Kindergarten Teacher, and a representative from senior administration.  </w:t>
            </w:r>
          </w:p>
        </w:tc>
        <w:tc>
          <w:tcPr>
            <w:tcW w:w="6475" w:type="dxa"/>
          </w:tcPr>
          <w:p w:rsidR="00F4337E" w:rsidRPr="00E8192A" w:rsidRDefault="0010667D" w:rsidP="00F4337E">
            <w:pPr>
              <w:rPr>
                <w:rFonts w:ascii="Candara" w:hAnsi="Candara"/>
              </w:rPr>
            </w:pPr>
            <w:r w:rsidRPr="00E8192A">
              <w:rPr>
                <w:rFonts w:ascii="Candara" w:hAnsi="Candara"/>
              </w:rPr>
              <w:t>The committee meets</w:t>
            </w:r>
            <w:r w:rsidR="00520705" w:rsidRPr="00E8192A">
              <w:rPr>
                <w:rFonts w:ascii="Candara" w:hAnsi="Candara"/>
              </w:rPr>
              <w:t xml:space="preserve"> four</w:t>
            </w:r>
            <w:r w:rsidR="00F4337E" w:rsidRPr="00E8192A">
              <w:rPr>
                <w:rFonts w:ascii="Candara" w:hAnsi="Candara"/>
              </w:rPr>
              <w:t xml:space="preserve"> </w:t>
            </w:r>
            <w:r w:rsidR="00520705" w:rsidRPr="00E8192A">
              <w:rPr>
                <w:rFonts w:ascii="Candara" w:hAnsi="Candara"/>
              </w:rPr>
              <w:t>times annually.</w:t>
            </w:r>
            <w:r w:rsidR="00F4337E" w:rsidRPr="00E8192A">
              <w:rPr>
                <w:rFonts w:ascii="Candara" w:hAnsi="Candara"/>
              </w:rPr>
              <w:t xml:space="preserve">  </w:t>
            </w:r>
          </w:p>
          <w:p w:rsidR="00F4337E" w:rsidRPr="00E8192A" w:rsidRDefault="00F4337E" w:rsidP="00F4337E">
            <w:pPr>
              <w:rPr>
                <w:rFonts w:ascii="Candara" w:hAnsi="Candara"/>
              </w:rPr>
            </w:pPr>
            <w:r w:rsidRPr="00E8192A">
              <w:rPr>
                <w:rFonts w:ascii="Candara" w:hAnsi="Candara"/>
              </w:rPr>
              <w:t>A Di</w:t>
            </w:r>
            <w:r w:rsidR="00FE193E" w:rsidRPr="00E8192A">
              <w:rPr>
                <w:rFonts w:ascii="Candara" w:hAnsi="Candara"/>
              </w:rPr>
              <w:t>strict</w:t>
            </w:r>
            <w:r w:rsidRPr="00E8192A">
              <w:rPr>
                <w:rFonts w:ascii="Candara" w:hAnsi="Candara"/>
              </w:rPr>
              <w:t xml:space="preserve"> Numeracy Plan will be developed.   Committee members will research best practice in teaching/student learning in numeracy.  Research finding will be shared with all teachers. </w:t>
            </w:r>
            <w:r w:rsidR="005262DA" w:rsidRPr="00E8192A">
              <w:rPr>
                <w:rFonts w:ascii="Candara" w:hAnsi="Candara"/>
              </w:rPr>
              <w:t>Increased level of achievement on DIP’s, PAT’</w:t>
            </w:r>
            <w:r w:rsidR="00B31A1B" w:rsidRPr="00E8192A">
              <w:rPr>
                <w:rFonts w:ascii="Candara" w:hAnsi="Candara"/>
              </w:rPr>
              <w:t>s in Math &amp; Science.</w:t>
            </w:r>
          </w:p>
          <w:p w:rsidR="00F4337E" w:rsidRPr="00E8192A" w:rsidRDefault="00F4337E" w:rsidP="00F4337E">
            <w:pPr>
              <w:rPr>
                <w:rFonts w:ascii="Candara" w:hAnsi="Candara"/>
              </w:rPr>
            </w:pPr>
          </w:p>
        </w:tc>
      </w:tr>
    </w:tbl>
    <w:p w:rsidR="009374BF" w:rsidRDefault="00DD2DC2" w:rsidP="00F4337E">
      <w:pPr>
        <w:spacing w:after="0" w:line="240" w:lineRule="auto"/>
        <w:rPr>
          <w:sz w:val="24"/>
          <w:szCs w:val="24"/>
        </w:rPr>
      </w:pPr>
      <w:r w:rsidRPr="00B04B10">
        <w:rPr>
          <w:rFonts w:ascii="Georgia" w:hAnsi="Georgia"/>
          <w:bCs/>
          <w:noProof/>
          <w:sz w:val="24"/>
          <w:szCs w:val="24"/>
        </w:rPr>
        <mc:AlternateContent>
          <mc:Choice Requires="wps">
            <w:drawing>
              <wp:anchor distT="45720" distB="45720" distL="114300" distR="114300" simplePos="0" relativeHeight="251700224" behindDoc="0" locked="0" layoutInCell="1" allowOverlap="1" wp14:anchorId="0C0C9DC4" wp14:editId="5B0D2305">
                <wp:simplePos x="0" y="0"/>
                <wp:positionH relativeFrom="margin">
                  <wp:align>center</wp:align>
                </wp:positionH>
                <wp:positionV relativeFrom="paragraph">
                  <wp:posOffset>-5324241</wp:posOffset>
                </wp:positionV>
                <wp:extent cx="2721610" cy="297180"/>
                <wp:effectExtent l="0" t="0" r="21590" b="2667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97180"/>
                        </a:xfrm>
                        <a:prstGeom prst="rect">
                          <a:avLst/>
                        </a:prstGeom>
                        <a:solidFill>
                          <a:srgbClr val="FFFFFF"/>
                        </a:solidFill>
                        <a:ln w="9525">
                          <a:solidFill>
                            <a:srgbClr val="000000"/>
                          </a:solidFill>
                          <a:miter lim="800000"/>
                          <a:headEnd/>
                          <a:tailEnd/>
                        </a:ln>
                      </wps:spPr>
                      <wps:txbx>
                        <w:txbxContent>
                          <w:p w:rsidR="00F85023" w:rsidRDefault="00F85023" w:rsidP="005E6A7E">
                            <w:r>
                              <w:rPr>
                                <w:b/>
                              </w:rPr>
                              <w:t>Priority 3</w:t>
                            </w:r>
                            <w:r w:rsidRPr="00BB65EE">
                              <w:rPr>
                                <w:b/>
                              </w:rPr>
                              <w:t xml:space="preserve"> – WHAT THE </w:t>
                            </w:r>
                            <w:r>
                              <w:rPr>
                                <w:b/>
                              </w:rPr>
                              <w:t>DISTRICT</w:t>
                            </w:r>
                            <w:r w:rsidRPr="00BB65EE">
                              <w:rPr>
                                <w:b/>
                              </w:rPr>
                              <w:t xml:space="preserve"> WILL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C9DC4" id="_x0000_s1035" type="#_x0000_t202" style="position:absolute;margin-left:0;margin-top:-419.25pt;width:214.3pt;height:23.4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">
                <v:textbox>
                  <w:txbxContent>
                    <w:p w:rsidR="00F85023" w:rsidRDefault="00F85023" w:rsidP="005E6A7E">
                      <w:r>
                        <w:rPr>
                          <w:b/>
                        </w:rPr>
                        <w:t>Priority 3</w:t>
                      </w:r>
                      <w:r w:rsidRPr="00BB65EE">
                        <w:rPr>
                          <w:b/>
                        </w:rPr>
                        <w:t xml:space="preserve"> – WHAT THE </w:t>
                      </w:r>
                      <w:r>
                        <w:rPr>
                          <w:b/>
                        </w:rPr>
                        <w:t>DISTRICT</w:t>
                      </w:r>
                      <w:r w:rsidRPr="00BB65EE">
                        <w:rPr>
                          <w:b/>
                        </w:rPr>
                        <w:t xml:space="preserve"> WILL DO</w:t>
                      </w:r>
                    </w:p>
                  </w:txbxContent>
                </v:textbox>
                <w10:wrap type="square" anchorx="margin"/>
              </v:shape>
            </w:pict>
          </mc:Fallback>
        </mc:AlternateContent>
      </w:r>
    </w:p>
    <w:p w:rsidR="009374BF" w:rsidRDefault="009374BF" w:rsidP="00F4337E">
      <w:pPr>
        <w:spacing w:after="0" w:line="240" w:lineRule="auto"/>
        <w:rPr>
          <w:sz w:val="24"/>
          <w:szCs w:val="24"/>
        </w:rPr>
      </w:pPr>
    </w:p>
    <w:p w:rsidR="009374BF" w:rsidRDefault="009374BF" w:rsidP="00F4337E">
      <w:pPr>
        <w:spacing w:after="0" w:line="240" w:lineRule="auto"/>
        <w:rPr>
          <w:sz w:val="24"/>
          <w:szCs w:val="24"/>
        </w:rPr>
      </w:pPr>
    </w:p>
    <w:p w:rsidR="009374BF" w:rsidRDefault="009374BF" w:rsidP="00F4337E">
      <w:pPr>
        <w:spacing w:after="0" w:line="240" w:lineRule="auto"/>
        <w:rPr>
          <w:sz w:val="24"/>
          <w:szCs w:val="24"/>
        </w:rPr>
      </w:pPr>
    </w:p>
    <w:p w:rsidR="00E965CB" w:rsidRPr="00F4337E" w:rsidRDefault="00E965CB" w:rsidP="00F4337E">
      <w:pPr>
        <w:spacing w:after="0" w:line="240" w:lineRule="auto"/>
        <w:rPr>
          <w:sz w:val="24"/>
          <w:szCs w:val="24"/>
        </w:rPr>
      </w:pPr>
    </w:p>
    <w:tbl>
      <w:tblPr>
        <w:tblStyle w:val="TableGrid1"/>
        <w:tblpPr w:leftFromText="180" w:rightFromText="180" w:vertAnchor="page" w:horzAnchor="margin" w:tblpY="3046"/>
        <w:tblW w:w="0" w:type="auto"/>
        <w:tblLook w:val="04A0" w:firstRow="1" w:lastRow="0" w:firstColumn="1" w:lastColumn="0" w:noHBand="0" w:noVBand="1"/>
      </w:tblPr>
      <w:tblGrid>
        <w:gridCol w:w="6475"/>
        <w:gridCol w:w="6475"/>
      </w:tblGrid>
      <w:tr w:rsidR="00917A66" w:rsidRPr="00476489" w:rsidTr="001A4154">
        <w:tc>
          <w:tcPr>
            <w:tcW w:w="12950" w:type="dxa"/>
            <w:gridSpan w:val="2"/>
          </w:tcPr>
          <w:p w:rsidR="00917A66" w:rsidRPr="00D45E6E" w:rsidRDefault="00917A66" w:rsidP="001A4154">
            <w:pPr>
              <w:rPr>
                <w:rFonts w:ascii="Georgia" w:hAnsi="Georgia"/>
                <w:b/>
                <w:sz w:val="24"/>
                <w:szCs w:val="24"/>
              </w:rPr>
            </w:pPr>
            <w:r w:rsidRPr="00D45E6E">
              <w:rPr>
                <w:rFonts w:ascii="Georgia" w:hAnsi="Georgia"/>
                <w:b/>
                <w:sz w:val="24"/>
                <w:szCs w:val="24"/>
              </w:rPr>
              <w:t>Strategic Priority #3 To develop a Literacy and Numeracy Initiative to ensure every student is successful.</w:t>
            </w:r>
          </w:p>
          <w:p w:rsidR="00917A66" w:rsidRPr="00D45E6E" w:rsidRDefault="00917A66" w:rsidP="001A4154">
            <w:r w:rsidRPr="00D45E6E">
              <w:rPr>
                <w:rFonts w:ascii="Georgia" w:hAnsi="Georgia"/>
                <w:b/>
                <w:sz w:val="24"/>
              </w:rPr>
              <w:t xml:space="preserve">AERR </w:t>
            </w:r>
            <w:r w:rsidRPr="00D45E6E">
              <w:rPr>
                <w:rFonts w:ascii="Georgia" w:hAnsi="Georgia"/>
              </w:rPr>
              <w:t>Outcome One:  Alberta Students are Successful.</w:t>
            </w:r>
            <w:r w:rsidRPr="00D45E6E">
              <w:rPr>
                <w:rFonts w:ascii="Georgia" w:hAnsi="Georgia"/>
              </w:rPr>
              <w:br/>
            </w:r>
            <w:r w:rsidRPr="00D45E6E">
              <w:rPr>
                <w:rFonts w:ascii="Georgia" w:hAnsi="Georgia"/>
                <w:b/>
              </w:rPr>
              <w:t>AERR</w:t>
            </w:r>
            <w:r w:rsidRPr="00D45E6E">
              <w:rPr>
                <w:rFonts w:ascii="Georgia" w:hAnsi="Georgia"/>
              </w:rPr>
              <w:t xml:space="preserve"> Outcome Two:  The systemic education achievement gap between FNMI students and all other students is eliminated.</w:t>
            </w:r>
          </w:p>
        </w:tc>
      </w:tr>
      <w:tr w:rsidR="00917A66" w:rsidRPr="00476489" w:rsidTr="001A4154">
        <w:tc>
          <w:tcPr>
            <w:tcW w:w="6475" w:type="dxa"/>
          </w:tcPr>
          <w:p w:rsidR="00917A66" w:rsidRPr="00476489" w:rsidRDefault="00917A66" w:rsidP="001A4154">
            <w:pPr>
              <w:rPr>
                <w:b/>
              </w:rPr>
            </w:pPr>
            <w:r>
              <w:rPr>
                <w:b/>
              </w:rPr>
              <w:t>District</w:t>
            </w:r>
            <w:r w:rsidRPr="00476489">
              <w:rPr>
                <w:b/>
              </w:rPr>
              <w:t xml:space="preserve"> Strategies</w:t>
            </w:r>
          </w:p>
        </w:tc>
        <w:tc>
          <w:tcPr>
            <w:tcW w:w="6475" w:type="dxa"/>
          </w:tcPr>
          <w:p w:rsidR="00917A66" w:rsidRPr="00476489" w:rsidRDefault="00917A66" w:rsidP="001A4154">
            <w:pPr>
              <w:rPr>
                <w:b/>
              </w:rPr>
            </w:pPr>
            <w:r w:rsidRPr="00476489">
              <w:rPr>
                <w:b/>
              </w:rPr>
              <w:t>Indicators of Success</w:t>
            </w:r>
          </w:p>
        </w:tc>
      </w:tr>
      <w:tr w:rsidR="00917A66" w:rsidRPr="00476489" w:rsidTr="001A4154">
        <w:tc>
          <w:tcPr>
            <w:tcW w:w="6475" w:type="dxa"/>
          </w:tcPr>
          <w:p w:rsidR="00917A66" w:rsidRPr="00476489" w:rsidRDefault="00917A66" w:rsidP="001A4154">
            <w:pPr>
              <w:pStyle w:val="ListParagraph"/>
              <w:numPr>
                <w:ilvl w:val="0"/>
                <w:numId w:val="22"/>
              </w:numPr>
            </w:pPr>
            <w:r>
              <w:t xml:space="preserve"> Differentiated Instruction and </w:t>
            </w:r>
            <w:r w:rsidR="00A21813">
              <w:t>K&amp;E programming development</w:t>
            </w:r>
          </w:p>
          <w:p w:rsidR="00917A66" w:rsidRPr="00476489" w:rsidRDefault="00917A66" w:rsidP="001A4154"/>
          <w:p w:rsidR="00917A66" w:rsidRPr="00476489" w:rsidRDefault="00917A66" w:rsidP="001A4154">
            <w:pPr>
              <w:ind w:left="720"/>
              <w:contextualSpacing/>
            </w:pPr>
          </w:p>
        </w:tc>
        <w:tc>
          <w:tcPr>
            <w:tcW w:w="6475" w:type="dxa"/>
          </w:tcPr>
          <w:p w:rsidR="00917A66" w:rsidRPr="00476489" w:rsidRDefault="00917A66" w:rsidP="001A4154">
            <w:r>
              <w:t>Improve student achievement based on our current AERR scores</w:t>
            </w:r>
          </w:p>
        </w:tc>
      </w:tr>
      <w:tr w:rsidR="00917A66" w:rsidRPr="00476489" w:rsidTr="001A4154">
        <w:tc>
          <w:tcPr>
            <w:tcW w:w="6475" w:type="dxa"/>
          </w:tcPr>
          <w:p w:rsidR="00917A66" w:rsidRDefault="00917A66" w:rsidP="001A4154">
            <w:pPr>
              <w:pStyle w:val="ListParagraph"/>
              <w:numPr>
                <w:ilvl w:val="0"/>
                <w:numId w:val="22"/>
              </w:numPr>
            </w:pPr>
            <w:r>
              <w:t xml:space="preserve"> Students working in the concession</w:t>
            </w:r>
          </w:p>
          <w:p w:rsidR="00917A66" w:rsidRDefault="00917A66" w:rsidP="001A4154">
            <w:pPr>
              <w:pStyle w:val="ListParagraph"/>
            </w:pPr>
            <w:r>
              <w:t>Students score keeping</w:t>
            </w:r>
          </w:p>
          <w:p w:rsidR="00917A66" w:rsidRPr="00476489" w:rsidRDefault="00917A66" w:rsidP="001A4154">
            <w:pPr>
              <w:pStyle w:val="ListParagraph"/>
            </w:pPr>
            <w:r>
              <w:t>Students participating in the milk program</w:t>
            </w:r>
          </w:p>
          <w:p w:rsidR="00917A66" w:rsidRPr="00476489" w:rsidRDefault="00FB5517" w:rsidP="001A4154">
            <w:pPr>
              <w:ind w:left="360"/>
              <w:contextualSpacing/>
            </w:pPr>
            <w:r>
              <w:t xml:space="preserve">        Other Student Jobs </w:t>
            </w:r>
            <w:r w:rsidR="00C178CE">
              <w:t>(recycling</w:t>
            </w:r>
            <w:r>
              <w:t xml:space="preserve">, outdoor sign, </w:t>
            </w:r>
            <w:r w:rsidR="00C178CE">
              <w:t>etc.</w:t>
            </w:r>
            <w:r>
              <w:t>)</w:t>
            </w:r>
          </w:p>
        </w:tc>
        <w:tc>
          <w:tcPr>
            <w:tcW w:w="6475" w:type="dxa"/>
          </w:tcPr>
          <w:p w:rsidR="00917A66" w:rsidRPr="00476489" w:rsidRDefault="00917A66" w:rsidP="001A4154">
            <w:r>
              <w:t>Improving social and financial literacy</w:t>
            </w:r>
          </w:p>
        </w:tc>
      </w:tr>
      <w:tr w:rsidR="00917A66" w:rsidRPr="00476489" w:rsidTr="001A4154">
        <w:tc>
          <w:tcPr>
            <w:tcW w:w="6475" w:type="dxa"/>
          </w:tcPr>
          <w:p w:rsidR="00917A66" w:rsidRDefault="00917A66" w:rsidP="001A4154">
            <w:pPr>
              <w:pStyle w:val="ListParagraph"/>
              <w:numPr>
                <w:ilvl w:val="0"/>
                <w:numId w:val="22"/>
              </w:numPr>
            </w:pPr>
            <w:r>
              <w:t>Collaborative team meetings to discuss students’ needs in literacy and numeracy – do this during Monday Morning Assemblies and in collaborative groupings</w:t>
            </w:r>
          </w:p>
        </w:tc>
        <w:tc>
          <w:tcPr>
            <w:tcW w:w="6475" w:type="dxa"/>
          </w:tcPr>
          <w:p w:rsidR="00917A66" w:rsidRPr="00476489" w:rsidRDefault="00917A66" w:rsidP="001A4154">
            <w:r>
              <w:t>Better practices and programming for students.</w:t>
            </w:r>
          </w:p>
        </w:tc>
      </w:tr>
      <w:tr w:rsidR="00917A66" w:rsidRPr="00476489" w:rsidTr="001A4154">
        <w:tc>
          <w:tcPr>
            <w:tcW w:w="6475" w:type="dxa"/>
          </w:tcPr>
          <w:p w:rsidR="00917A66" w:rsidRDefault="00917A66" w:rsidP="004C6AE2"/>
        </w:tc>
        <w:tc>
          <w:tcPr>
            <w:tcW w:w="6475" w:type="dxa"/>
          </w:tcPr>
          <w:p w:rsidR="00917A66" w:rsidRDefault="00917A66" w:rsidP="001A4154"/>
        </w:tc>
      </w:tr>
      <w:tr w:rsidR="00917A66" w:rsidRPr="00476489" w:rsidTr="001A4154">
        <w:tc>
          <w:tcPr>
            <w:tcW w:w="6475" w:type="dxa"/>
          </w:tcPr>
          <w:p w:rsidR="00917A66" w:rsidRDefault="00A21813" w:rsidP="001A4154">
            <w:pPr>
              <w:pStyle w:val="ListParagraph"/>
              <w:numPr>
                <w:ilvl w:val="0"/>
                <w:numId w:val="22"/>
              </w:numPr>
            </w:pPr>
            <w:r>
              <w:t>Principal and/or staff will read Sigm</w:t>
            </w:r>
            <w:r w:rsidR="00021CEC">
              <w:t>u</w:t>
            </w:r>
            <w:r>
              <w:t xml:space="preserve">nd Brouwer </w:t>
            </w:r>
            <w:r w:rsidR="00021CEC">
              <w:t>New Book “Heavy Freight” to the students during our assemblies.    Following this, Sigmund has agreed to come to the school to talk about the book and do a writing workshop with our students.</w:t>
            </w:r>
          </w:p>
          <w:p w:rsidR="00A21813" w:rsidRDefault="00A21813" w:rsidP="001A4154">
            <w:pPr>
              <w:ind w:left="360"/>
            </w:pPr>
          </w:p>
        </w:tc>
        <w:tc>
          <w:tcPr>
            <w:tcW w:w="6475" w:type="dxa"/>
          </w:tcPr>
          <w:p w:rsidR="00917A66" w:rsidRDefault="00021CEC" w:rsidP="001A4154">
            <w:r>
              <w:t>Increased interest in reading.</w:t>
            </w:r>
          </w:p>
          <w:p w:rsidR="00021CEC" w:rsidRDefault="00021CEC" w:rsidP="001A4154">
            <w:r>
              <w:t>Learning some editing skills from a professional writer.</w:t>
            </w:r>
          </w:p>
        </w:tc>
      </w:tr>
      <w:tr w:rsidR="001A4154" w:rsidRPr="00476489" w:rsidTr="001A4154">
        <w:tc>
          <w:tcPr>
            <w:tcW w:w="6475" w:type="dxa"/>
          </w:tcPr>
          <w:p w:rsidR="001A4154" w:rsidRDefault="001A4154" w:rsidP="001A4154">
            <w:pPr>
              <w:pStyle w:val="ListParagraph"/>
              <w:numPr>
                <w:ilvl w:val="0"/>
                <w:numId w:val="22"/>
              </w:numPr>
            </w:pPr>
            <w:r>
              <w:t>Daily Dawg Student News Paper – students write columns about the school in a newspaper format and then create a paper for students to read</w:t>
            </w:r>
          </w:p>
        </w:tc>
        <w:tc>
          <w:tcPr>
            <w:tcW w:w="6475" w:type="dxa"/>
          </w:tcPr>
          <w:p w:rsidR="001A4154" w:rsidRDefault="001A4154" w:rsidP="001A4154">
            <w:r>
              <w:t>Increase interest in writing.</w:t>
            </w:r>
          </w:p>
        </w:tc>
      </w:tr>
      <w:tr w:rsidR="00FB5517" w:rsidRPr="00476489" w:rsidTr="001A4154">
        <w:tc>
          <w:tcPr>
            <w:tcW w:w="6475" w:type="dxa"/>
          </w:tcPr>
          <w:p w:rsidR="00FB5517" w:rsidRDefault="00FB5517" w:rsidP="001A4154">
            <w:pPr>
              <w:pStyle w:val="ListParagraph"/>
              <w:numPr>
                <w:ilvl w:val="0"/>
                <w:numId w:val="22"/>
              </w:numPr>
            </w:pPr>
            <w:r>
              <w:t>Get students involved in the Instagram / Social Media accounts</w:t>
            </w:r>
          </w:p>
        </w:tc>
        <w:tc>
          <w:tcPr>
            <w:tcW w:w="6475" w:type="dxa"/>
          </w:tcPr>
          <w:p w:rsidR="00FB5517" w:rsidRDefault="00FB5517" w:rsidP="001A4154">
            <w:r>
              <w:t>Increase interest in writing.</w:t>
            </w:r>
          </w:p>
        </w:tc>
      </w:tr>
      <w:tr w:rsidR="00FB5517" w:rsidRPr="00476489" w:rsidTr="001A4154">
        <w:tc>
          <w:tcPr>
            <w:tcW w:w="6475" w:type="dxa"/>
          </w:tcPr>
          <w:p w:rsidR="00FB5517" w:rsidRDefault="00FB5517" w:rsidP="001A4154">
            <w:pPr>
              <w:pStyle w:val="ListParagraph"/>
              <w:numPr>
                <w:ilvl w:val="0"/>
                <w:numId w:val="22"/>
              </w:numPr>
            </w:pPr>
            <w:r>
              <w:lastRenderedPageBreak/>
              <w:t xml:space="preserve">Literacy Bulletin Board – showcasing student work in LA </w:t>
            </w:r>
            <w:r w:rsidR="00C178CE">
              <w:t>classes or</w:t>
            </w:r>
            <w:r>
              <w:t xml:space="preserve"> other classes as well.</w:t>
            </w:r>
          </w:p>
        </w:tc>
        <w:tc>
          <w:tcPr>
            <w:tcW w:w="6475" w:type="dxa"/>
          </w:tcPr>
          <w:p w:rsidR="00FB5517" w:rsidRDefault="00FB5517" w:rsidP="001A4154">
            <w:r>
              <w:t>Increase interest in writing.</w:t>
            </w:r>
          </w:p>
        </w:tc>
      </w:tr>
    </w:tbl>
    <w:p w:rsidR="00DF6B85" w:rsidRPr="00476489" w:rsidRDefault="005E6A7E">
      <w:r w:rsidRPr="00BB65EE">
        <w:rPr>
          <w:rFonts w:ascii="Georgia" w:hAnsi="Georgia"/>
          <w:bCs/>
          <w:noProof/>
        </w:rPr>
        <w:lastRenderedPageBreak/>
        <mc:AlternateContent>
          <mc:Choice Requires="wps">
            <w:drawing>
              <wp:anchor distT="45720" distB="45720" distL="114300" distR="114300" simplePos="0" relativeHeight="251702272" behindDoc="0" locked="0" layoutInCell="1" allowOverlap="1" wp14:anchorId="6BEB56E1" wp14:editId="3E70E4DB">
                <wp:simplePos x="0" y="0"/>
                <wp:positionH relativeFrom="margin">
                  <wp:align>center</wp:align>
                </wp:positionH>
                <wp:positionV relativeFrom="paragraph">
                  <wp:posOffset>-3271019</wp:posOffset>
                </wp:positionV>
                <wp:extent cx="2721610" cy="297180"/>
                <wp:effectExtent l="0" t="0" r="21590" b="2667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97180"/>
                        </a:xfrm>
                        <a:prstGeom prst="rect">
                          <a:avLst/>
                        </a:prstGeom>
                        <a:solidFill>
                          <a:srgbClr val="FFFFFF"/>
                        </a:solidFill>
                        <a:ln w="9525">
                          <a:solidFill>
                            <a:srgbClr val="000000"/>
                          </a:solidFill>
                          <a:miter lim="800000"/>
                          <a:headEnd/>
                          <a:tailEnd/>
                        </a:ln>
                      </wps:spPr>
                      <wps:txbx>
                        <w:txbxContent>
                          <w:p w:rsidR="00F85023" w:rsidRDefault="00F85023" w:rsidP="005E6A7E">
                            <w:r w:rsidRPr="000D36F7">
                              <w:rPr>
                                <w:b/>
                                <w:highlight w:val="yellow"/>
                              </w:rPr>
                              <w:t>Priority 3 – WHAT THE SCHOOL WILL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B56E1" id="_x0000_s1036" type="#_x0000_t202" style="position:absolute;margin-left:0;margin-top:-257.55pt;width:214.3pt;height:23.4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">
                <v:textbox>
                  <w:txbxContent>
                    <w:p w:rsidR="00F85023" w:rsidRDefault="00F85023" w:rsidP="005E6A7E">
                      <w:r w:rsidRPr="000D36F7">
                        <w:rPr>
                          <w:b/>
                          <w:highlight w:val="yellow"/>
                        </w:rPr>
                        <w:t>Priority 3 – WHAT THE SCHOOL WILL DO</w:t>
                      </w:r>
                    </w:p>
                  </w:txbxContent>
                </v:textbox>
                <w10:wrap type="square" anchorx="margin"/>
              </v:shape>
            </w:pict>
          </mc:Fallback>
        </mc:AlternateContent>
      </w:r>
      <w:r w:rsidR="00DF6B85" w:rsidRPr="00476489">
        <w:br w:type="page"/>
      </w: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FB5517" w:rsidRDefault="00FB5517" w:rsidP="00476489">
      <w:pPr>
        <w:rPr>
          <w:sz w:val="2"/>
        </w:rPr>
      </w:pPr>
    </w:p>
    <w:p w:rsidR="00E35F4E" w:rsidRPr="00476489" w:rsidRDefault="00360A5C" w:rsidP="00476489">
      <w:pPr>
        <w:rPr>
          <w:sz w:val="2"/>
        </w:rPr>
      </w:pPr>
      <w:r w:rsidRPr="00BB65EE">
        <w:rPr>
          <w:rFonts w:ascii="Georgia" w:hAnsi="Georgia"/>
          <w:bCs/>
          <w:noProof/>
        </w:rPr>
        <w:lastRenderedPageBreak/>
        <mc:AlternateContent>
          <mc:Choice Requires="wps">
            <w:drawing>
              <wp:anchor distT="45720" distB="45720" distL="114300" distR="114300" simplePos="0" relativeHeight="251704320" behindDoc="0" locked="0" layoutInCell="1" allowOverlap="1" wp14:anchorId="130523C8" wp14:editId="473A75CA">
                <wp:simplePos x="0" y="0"/>
                <wp:positionH relativeFrom="margin">
                  <wp:posOffset>2785730</wp:posOffset>
                </wp:positionH>
                <wp:positionV relativeFrom="paragraph">
                  <wp:posOffset>280</wp:posOffset>
                </wp:positionV>
                <wp:extent cx="2721610" cy="297180"/>
                <wp:effectExtent l="0" t="0" r="21590" b="2667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97180"/>
                        </a:xfrm>
                        <a:prstGeom prst="rect">
                          <a:avLst/>
                        </a:prstGeom>
                        <a:solidFill>
                          <a:srgbClr val="FFFFFF"/>
                        </a:solidFill>
                        <a:ln w="9525">
                          <a:solidFill>
                            <a:srgbClr val="000000"/>
                          </a:solidFill>
                          <a:miter lim="800000"/>
                          <a:headEnd/>
                          <a:tailEnd/>
                        </a:ln>
                      </wps:spPr>
                      <wps:txbx>
                        <w:txbxContent>
                          <w:p w:rsidR="00F85023" w:rsidRDefault="00F85023" w:rsidP="005E6A7E">
                            <w:r>
                              <w:rPr>
                                <w:b/>
                              </w:rPr>
                              <w:t>Priority 4</w:t>
                            </w:r>
                            <w:r w:rsidRPr="00BB65EE">
                              <w:rPr>
                                <w:b/>
                              </w:rPr>
                              <w:t xml:space="preserve"> – WHAT THE </w:t>
                            </w:r>
                            <w:r>
                              <w:rPr>
                                <w:b/>
                              </w:rPr>
                              <w:t>DISTRICT</w:t>
                            </w:r>
                            <w:r w:rsidRPr="00BB65EE">
                              <w:rPr>
                                <w:b/>
                              </w:rPr>
                              <w:t xml:space="preserve"> WILL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523C8" id="_x0000_s1037" type="#_x0000_t202" style="position:absolute;margin-left:219.35pt;margin-top:0;width:214.3pt;height:23.4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">
                <v:textbox>
                  <w:txbxContent>
                    <w:p w:rsidR="00F85023" w:rsidRDefault="00F85023" w:rsidP="005E6A7E">
                      <w:r>
                        <w:rPr>
                          <w:b/>
                        </w:rPr>
                        <w:t>Priority 4</w:t>
                      </w:r>
                      <w:r w:rsidRPr="00BB65EE">
                        <w:rPr>
                          <w:b/>
                        </w:rPr>
                        <w:t xml:space="preserve"> – WHAT THE </w:t>
                      </w:r>
                      <w:r>
                        <w:rPr>
                          <w:b/>
                        </w:rPr>
                        <w:t>DISTRICT</w:t>
                      </w:r>
                      <w:r w:rsidRPr="00BB65EE">
                        <w:rPr>
                          <w:b/>
                        </w:rPr>
                        <w:t xml:space="preserve"> WILL DO</w:t>
                      </w:r>
                    </w:p>
                  </w:txbxContent>
                </v:textbox>
                <w10:wrap type="square" anchorx="margin"/>
              </v:shape>
            </w:pict>
          </mc:Fallback>
        </mc:AlternateContent>
      </w:r>
    </w:p>
    <w:tbl>
      <w:tblPr>
        <w:tblStyle w:val="TableGrid1"/>
        <w:tblW w:w="13045" w:type="dxa"/>
        <w:tblLook w:val="04A0" w:firstRow="1" w:lastRow="0" w:firstColumn="1" w:lastColumn="0" w:noHBand="0" w:noVBand="1"/>
      </w:tblPr>
      <w:tblGrid>
        <w:gridCol w:w="6475"/>
        <w:gridCol w:w="6570"/>
      </w:tblGrid>
      <w:tr w:rsidR="00E35F4E" w:rsidRPr="00476489" w:rsidTr="00360A5C">
        <w:tc>
          <w:tcPr>
            <w:tcW w:w="13045" w:type="dxa"/>
            <w:gridSpan w:val="2"/>
          </w:tcPr>
          <w:p w:rsidR="005E1B85" w:rsidRPr="00D45E6E" w:rsidRDefault="00726D00" w:rsidP="005E1B85">
            <w:pPr>
              <w:rPr>
                <w:rFonts w:ascii="Georgia" w:hAnsi="Georgia"/>
                <w:b/>
                <w:sz w:val="24"/>
                <w:szCs w:val="24"/>
              </w:rPr>
            </w:pPr>
            <w:r w:rsidRPr="00D45E6E">
              <w:rPr>
                <w:rFonts w:ascii="Georgia" w:hAnsi="Georgia"/>
                <w:b/>
                <w:sz w:val="24"/>
                <w:szCs w:val="24"/>
              </w:rPr>
              <w:t xml:space="preserve">Strategic Priority #4 </w:t>
            </w:r>
            <w:r w:rsidR="005E1B85" w:rsidRPr="00D45E6E">
              <w:rPr>
                <w:rFonts w:ascii="Georgia" w:hAnsi="Georgia"/>
                <w:b/>
                <w:sz w:val="24"/>
                <w:szCs w:val="24"/>
              </w:rPr>
              <w:t>To develop a vision for the use of technology to support student learning.</w:t>
            </w:r>
          </w:p>
          <w:p w:rsidR="00F214A6" w:rsidRPr="00DD2DC2" w:rsidRDefault="006C5BD4" w:rsidP="00DD2DC2">
            <w:pPr>
              <w:rPr>
                <w:rFonts w:ascii="Georgia" w:hAnsi="Georgia"/>
              </w:rPr>
            </w:pPr>
            <w:r w:rsidRPr="00D45E6E">
              <w:rPr>
                <w:rFonts w:ascii="Georgia" w:hAnsi="Georgia"/>
                <w:b/>
                <w:sz w:val="24"/>
              </w:rPr>
              <w:t xml:space="preserve">AERR </w:t>
            </w:r>
            <w:r w:rsidR="00C96FA2">
              <w:rPr>
                <w:rFonts w:ascii="Georgia" w:hAnsi="Georgia"/>
                <w:b/>
                <w:sz w:val="24"/>
              </w:rPr>
              <w:t xml:space="preserve">* </w:t>
            </w:r>
            <w:r w:rsidRPr="00D45E6E">
              <w:rPr>
                <w:rFonts w:ascii="Georgia" w:hAnsi="Georgia"/>
              </w:rPr>
              <w:t xml:space="preserve">Outcome Four:  </w:t>
            </w:r>
            <w:r w:rsidR="00C96FA2">
              <w:rPr>
                <w:rFonts w:ascii="Georgia" w:hAnsi="Georgia"/>
              </w:rPr>
              <w:t xml:space="preserve">Alberta has excellent teachers, school leaders, and school authority leaders. </w:t>
            </w:r>
          </w:p>
        </w:tc>
      </w:tr>
      <w:tr w:rsidR="00E35F4E" w:rsidRPr="00476489" w:rsidTr="00F4337E">
        <w:tc>
          <w:tcPr>
            <w:tcW w:w="6475" w:type="dxa"/>
          </w:tcPr>
          <w:p w:rsidR="00E35F4E" w:rsidRPr="00476489" w:rsidRDefault="00471C62" w:rsidP="005B6B01">
            <w:pPr>
              <w:rPr>
                <w:b/>
              </w:rPr>
            </w:pPr>
            <w:r>
              <w:rPr>
                <w:b/>
              </w:rPr>
              <w:t>District</w:t>
            </w:r>
            <w:r w:rsidR="00E35F4E" w:rsidRPr="00476489">
              <w:rPr>
                <w:b/>
              </w:rPr>
              <w:t xml:space="preserve"> Strategies</w:t>
            </w:r>
          </w:p>
        </w:tc>
        <w:tc>
          <w:tcPr>
            <w:tcW w:w="6570" w:type="dxa"/>
          </w:tcPr>
          <w:p w:rsidR="00E35F4E" w:rsidRPr="00476489" w:rsidRDefault="00ED50BD" w:rsidP="005B6B01">
            <w:pPr>
              <w:rPr>
                <w:b/>
              </w:rPr>
            </w:pPr>
            <w:r w:rsidRPr="00476489">
              <w:rPr>
                <w:b/>
              </w:rPr>
              <w:t>Indicators of Success</w:t>
            </w:r>
          </w:p>
        </w:tc>
      </w:tr>
      <w:tr w:rsidR="00657DF5" w:rsidRPr="00476489" w:rsidTr="00F4337E">
        <w:trPr>
          <w:trHeight w:val="800"/>
        </w:trPr>
        <w:tc>
          <w:tcPr>
            <w:tcW w:w="6475" w:type="dxa"/>
          </w:tcPr>
          <w:p w:rsidR="00657DF5" w:rsidRPr="00657DF5" w:rsidRDefault="00657DF5" w:rsidP="00657DF5">
            <w:pPr>
              <w:pStyle w:val="ListParagraph"/>
              <w:numPr>
                <w:ilvl w:val="0"/>
                <w:numId w:val="20"/>
              </w:numPr>
              <w:rPr>
                <w:rFonts w:ascii="Candara" w:hAnsi="Candara"/>
                <w:szCs w:val="24"/>
              </w:rPr>
            </w:pPr>
            <w:r w:rsidRPr="00657DF5">
              <w:rPr>
                <w:rFonts w:ascii="Candara" w:hAnsi="Candara"/>
                <w:szCs w:val="24"/>
              </w:rPr>
              <w:t>The Learning and Technology Policy Framework is used as a guide for the developmen</w:t>
            </w:r>
            <w:r>
              <w:rPr>
                <w:rFonts w:ascii="Candara" w:hAnsi="Candara"/>
                <w:szCs w:val="24"/>
              </w:rPr>
              <w:t>t and implementation of the vision</w:t>
            </w:r>
            <w:r w:rsidRPr="00657DF5">
              <w:rPr>
                <w:rFonts w:ascii="Candara" w:hAnsi="Candara"/>
                <w:szCs w:val="24"/>
              </w:rPr>
              <w:t>.</w:t>
            </w:r>
          </w:p>
          <w:p w:rsidR="00657DF5" w:rsidRPr="00E8192A" w:rsidRDefault="00657DF5" w:rsidP="00657DF5">
            <w:pPr>
              <w:pStyle w:val="ListParagraph"/>
              <w:numPr>
                <w:ilvl w:val="0"/>
                <w:numId w:val="13"/>
              </w:numPr>
              <w:rPr>
                <w:rFonts w:ascii="Candara" w:hAnsi="Candara"/>
                <w:szCs w:val="24"/>
              </w:rPr>
            </w:pPr>
            <w:r w:rsidRPr="00E8192A">
              <w:rPr>
                <w:rFonts w:ascii="Candara" w:hAnsi="Candara"/>
                <w:szCs w:val="24"/>
              </w:rPr>
              <w:t xml:space="preserve">Policy Direction 1 : Student-Centered Learning </w:t>
            </w:r>
          </w:p>
          <w:p w:rsidR="00657DF5" w:rsidRPr="00E8192A" w:rsidRDefault="00657DF5" w:rsidP="00657DF5">
            <w:pPr>
              <w:pStyle w:val="ListParagraph"/>
              <w:numPr>
                <w:ilvl w:val="0"/>
                <w:numId w:val="13"/>
              </w:numPr>
              <w:rPr>
                <w:rFonts w:ascii="Candara" w:hAnsi="Candara"/>
                <w:szCs w:val="24"/>
              </w:rPr>
            </w:pPr>
            <w:r w:rsidRPr="00E8192A">
              <w:rPr>
                <w:rFonts w:ascii="Candara" w:hAnsi="Candara"/>
                <w:szCs w:val="24"/>
              </w:rPr>
              <w:t xml:space="preserve">Policy Direction 2 : Research and Innovation </w:t>
            </w:r>
          </w:p>
          <w:p w:rsidR="00657DF5" w:rsidRPr="00E8192A" w:rsidRDefault="00657DF5" w:rsidP="00657DF5">
            <w:pPr>
              <w:pStyle w:val="ListParagraph"/>
              <w:numPr>
                <w:ilvl w:val="0"/>
                <w:numId w:val="13"/>
              </w:numPr>
              <w:rPr>
                <w:rFonts w:ascii="Candara" w:hAnsi="Candara"/>
                <w:szCs w:val="24"/>
              </w:rPr>
            </w:pPr>
            <w:r w:rsidRPr="00E8192A">
              <w:rPr>
                <w:rFonts w:ascii="Candara" w:hAnsi="Candara"/>
                <w:szCs w:val="24"/>
              </w:rPr>
              <w:t>Policy Direction 3: Professional Learning</w:t>
            </w:r>
          </w:p>
          <w:p w:rsidR="00657DF5" w:rsidRPr="00E8192A" w:rsidRDefault="00657DF5" w:rsidP="00657DF5">
            <w:pPr>
              <w:pStyle w:val="ListParagraph"/>
              <w:numPr>
                <w:ilvl w:val="0"/>
                <w:numId w:val="13"/>
              </w:numPr>
              <w:rPr>
                <w:rFonts w:ascii="Candara" w:hAnsi="Candara"/>
                <w:szCs w:val="24"/>
              </w:rPr>
            </w:pPr>
            <w:r w:rsidRPr="00E8192A">
              <w:rPr>
                <w:rFonts w:ascii="Candara" w:hAnsi="Candara"/>
                <w:szCs w:val="24"/>
              </w:rPr>
              <w:t xml:space="preserve">Policy Direction 4: Leadership </w:t>
            </w:r>
          </w:p>
          <w:p w:rsidR="00657DF5" w:rsidRPr="00E8192A" w:rsidRDefault="00657DF5" w:rsidP="00657DF5">
            <w:pPr>
              <w:pStyle w:val="ListParagraph"/>
              <w:numPr>
                <w:ilvl w:val="0"/>
                <w:numId w:val="13"/>
              </w:numPr>
              <w:rPr>
                <w:rFonts w:ascii="Candara" w:hAnsi="Candara"/>
                <w:szCs w:val="24"/>
              </w:rPr>
            </w:pPr>
            <w:r w:rsidRPr="00E8192A">
              <w:rPr>
                <w:rFonts w:ascii="Candara" w:hAnsi="Candara"/>
                <w:szCs w:val="24"/>
              </w:rPr>
              <w:t xml:space="preserve">Policy Direction 5: Access, Infrastructure and Digital Learning  Environments                                         </w:t>
            </w:r>
          </w:p>
        </w:tc>
        <w:tc>
          <w:tcPr>
            <w:tcW w:w="6570" w:type="dxa"/>
          </w:tcPr>
          <w:p w:rsidR="00657DF5" w:rsidRPr="00E8192A" w:rsidRDefault="00657DF5" w:rsidP="00657DF5">
            <w:pPr>
              <w:rPr>
                <w:rFonts w:ascii="Candara" w:hAnsi="Candara"/>
                <w:szCs w:val="24"/>
              </w:rPr>
            </w:pPr>
            <w:r w:rsidRPr="00E8192A">
              <w:rPr>
                <w:rFonts w:ascii="Candara" w:hAnsi="Candara"/>
                <w:szCs w:val="24"/>
              </w:rPr>
              <w:t>A vision for technology in Medicine Hat Catholic Schools is developed which drives the development of a technology plan.</w:t>
            </w:r>
          </w:p>
        </w:tc>
      </w:tr>
      <w:tr w:rsidR="00657DF5" w:rsidRPr="00476489" w:rsidTr="00F4337E">
        <w:trPr>
          <w:trHeight w:val="800"/>
        </w:trPr>
        <w:tc>
          <w:tcPr>
            <w:tcW w:w="6475" w:type="dxa"/>
          </w:tcPr>
          <w:p w:rsidR="00657DF5" w:rsidRPr="00657DF5" w:rsidRDefault="00657DF5" w:rsidP="00657DF5">
            <w:pPr>
              <w:pStyle w:val="ListParagraph"/>
              <w:numPr>
                <w:ilvl w:val="0"/>
                <w:numId w:val="20"/>
              </w:numPr>
              <w:rPr>
                <w:rFonts w:ascii="Candara" w:hAnsi="Candara"/>
                <w:szCs w:val="24"/>
              </w:rPr>
            </w:pPr>
            <w:r w:rsidRPr="00657DF5">
              <w:rPr>
                <w:rFonts w:ascii="Candara" w:hAnsi="Candara"/>
                <w:szCs w:val="24"/>
              </w:rPr>
              <w:t xml:space="preserve">District planning committee reviews the Ministry of Education District Technology Report, District Technology survey results, best practices from other Districts and begins development of a defined five-year plan for technology in the district. </w:t>
            </w:r>
          </w:p>
        </w:tc>
        <w:tc>
          <w:tcPr>
            <w:tcW w:w="6570" w:type="dxa"/>
          </w:tcPr>
          <w:p w:rsidR="00657DF5" w:rsidRPr="00E8192A" w:rsidRDefault="00657DF5" w:rsidP="00657DF5">
            <w:pPr>
              <w:rPr>
                <w:rFonts w:ascii="Candara" w:hAnsi="Candara"/>
              </w:rPr>
            </w:pPr>
            <w:r w:rsidRPr="00E8192A">
              <w:rPr>
                <w:rFonts w:ascii="Candara" w:hAnsi="Candara"/>
                <w:szCs w:val="24"/>
              </w:rPr>
              <w:t xml:space="preserve">Technology Committee is established and meets regularly (6) meetings annually.   A five year plan is developed and implemented for the District. </w:t>
            </w:r>
          </w:p>
        </w:tc>
      </w:tr>
      <w:tr w:rsidR="00657DF5" w:rsidRPr="00476489" w:rsidTr="00F4337E">
        <w:tc>
          <w:tcPr>
            <w:tcW w:w="6475" w:type="dxa"/>
          </w:tcPr>
          <w:p w:rsidR="00657DF5" w:rsidRPr="00657DF5" w:rsidRDefault="00657DF5" w:rsidP="00657DF5">
            <w:pPr>
              <w:pStyle w:val="ListParagraph"/>
              <w:numPr>
                <w:ilvl w:val="0"/>
                <w:numId w:val="20"/>
              </w:numPr>
              <w:rPr>
                <w:rFonts w:ascii="Candara" w:hAnsi="Candara"/>
                <w:szCs w:val="24"/>
              </w:rPr>
            </w:pPr>
            <w:r w:rsidRPr="00657DF5">
              <w:rPr>
                <w:rFonts w:ascii="Candara" w:hAnsi="Candara"/>
                <w:szCs w:val="24"/>
              </w:rPr>
              <w:t xml:space="preserve"> Research on the most promising ways of using technology to improve student learning.               </w:t>
            </w:r>
          </w:p>
          <w:p w:rsidR="00657DF5" w:rsidRPr="00E8192A" w:rsidRDefault="00657DF5" w:rsidP="00657DF5">
            <w:pPr>
              <w:rPr>
                <w:rFonts w:ascii="Candara" w:hAnsi="Candara"/>
                <w:szCs w:val="24"/>
              </w:rPr>
            </w:pPr>
            <w:r w:rsidRPr="00E8192A">
              <w:rPr>
                <w:rFonts w:ascii="Candara" w:hAnsi="Candara"/>
                <w:szCs w:val="24"/>
              </w:rPr>
              <w:t xml:space="preserve"> </w:t>
            </w:r>
          </w:p>
        </w:tc>
        <w:tc>
          <w:tcPr>
            <w:tcW w:w="6570" w:type="dxa"/>
          </w:tcPr>
          <w:p w:rsidR="00657DF5" w:rsidRPr="00E8192A" w:rsidRDefault="00657DF5" w:rsidP="00657DF5">
            <w:pPr>
              <w:rPr>
                <w:rFonts w:ascii="Candara" w:hAnsi="Candara"/>
                <w:szCs w:val="24"/>
              </w:rPr>
            </w:pPr>
            <w:r w:rsidRPr="00E8192A">
              <w:rPr>
                <w:rFonts w:ascii="Candara" w:hAnsi="Candara"/>
                <w:szCs w:val="24"/>
              </w:rPr>
              <w:t xml:space="preserve">Research is completed and presented to the committee on the use of technology to enhance learning and this data helps direct decision making of the 5-year plan.  </w:t>
            </w:r>
          </w:p>
        </w:tc>
      </w:tr>
      <w:tr w:rsidR="00657DF5" w:rsidRPr="00476489" w:rsidTr="00F4337E">
        <w:tc>
          <w:tcPr>
            <w:tcW w:w="6475" w:type="dxa"/>
          </w:tcPr>
          <w:p w:rsidR="00657DF5" w:rsidRPr="00E8192A" w:rsidRDefault="00657DF5" w:rsidP="00657DF5">
            <w:pPr>
              <w:pStyle w:val="ListParagraph"/>
              <w:numPr>
                <w:ilvl w:val="0"/>
                <w:numId w:val="20"/>
              </w:numPr>
              <w:rPr>
                <w:rFonts w:ascii="Candara" w:hAnsi="Candara"/>
                <w:szCs w:val="24"/>
              </w:rPr>
            </w:pPr>
            <w:r w:rsidRPr="00E8192A">
              <w:rPr>
                <w:rFonts w:ascii="Candara" w:hAnsi="Candara"/>
                <w:szCs w:val="24"/>
              </w:rPr>
              <w:t xml:space="preserve">Participation continues in the ATLE – Alberta Technology Leadership in Education conference. </w:t>
            </w:r>
          </w:p>
        </w:tc>
        <w:tc>
          <w:tcPr>
            <w:tcW w:w="6570" w:type="dxa"/>
          </w:tcPr>
          <w:p w:rsidR="00657DF5" w:rsidRPr="00E8192A" w:rsidRDefault="00657DF5" w:rsidP="00657DF5">
            <w:pPr>
              <w:rPr>
                <w:rFonts w:ascii="Candara" w:hAnsi="Candara"/>
                <w:szCs w:val="24"/>
              </w:rPr>
            </w:pPr>
            <w:r w:rsidRPr="00E8192A">
              <w:rPr>
                <w:rFonts w:ascii="Candara" w:hAnsi="Candara"/>
                <w:szCs w:val="24"/>
              </w:rPr>
              <w:t xml:space="preserve">District Technology staff are involved with ATLE events and the opportunity to network, discuss and learn about trends in the field along with emerging technologies and Alberta Education initiatives. Certificated staff member attend the annual conference.  Conference </w:t>
            </w:r>
            <w:r w:rsidR="00C178CE" w:rsidRPr="00E8192A">
              <w:rPr>
                <w:rFonts w:ascii="Candara" w:hAnsi="Candara"/>
                <w:szCs w:val="24"/>
              </w:rPr>
              <w:t>attendee’s</w:t>
            </w:r>
            <w:r w:rsidRPr="00E8192A">
              <w:rPr>
                <w:rFonts w:ascii="Candara" w:hAnsi="Candara"/>
                <w:szCs w:val="24"/>
              </w:rPr>
              <w:t xml:space="preserve"> report and share knowledge with the Committee.  </w:t>
            </w:r>
          </w:p>
        </w:tc>
      </w:tr>
    </w:tbl>
    <w:p w:rsidR="00BE7A38" w:rsidRPr="00476489" w:rsidRDefault="00BE7A38" w:rsidP="005B6B01">
      <w:pPr>
        <w:spacing w:after="0" w:line="240" w:lineRule="auto"/>
      </w:pPr>
    </w:p>
    <w:p w:rsidR="005B6B01" w:rsidRPr="00476489" w:rsidRDefault="00BE7A38" w:rsidP="00182008">
      <w:r w:rsidRPr="00476489">
        <w:br w:type="page"/>
      </w:r>
    </w:p>
    <w:p w:rsidR="009C0ECD" w:rsidRPr="00476489" w:rsidRDefault="005E6A7E" w:rsidP="005B6B01">
      <w:pPr>
        <w:spacing w:after="0" w:line="240" w:lineRule="auto"/>
      </w:pPr>
      <w:r w:rsidRPr="00BB65EE">
        <w:rPr>
          <w:rFonts w:ascii="Georgia" w:hAnsi="Georgia"/>
          <w:bCs/>
          <w:noProof/>
        </w:rPr>
        <w:lastRenderedPageBreak/>
        <mc:AlternateContent>
          <mc:Choice Requires="wps">
            <w:drawing>
              <wp:anchor distT="45720" distB="45720" distL="114300" distR="114300" simplePos="0" relativeHeight="251706368" behindDoc="0" locked="0" layoutInCell="1" allowOverlap="1" wp14:anchorId="09089D3F" wp14:editId="2A8533F5">
                <wp:simplePos x="0" y="0"/>
                <wp:positionH relativeFrom="margin">
                  <wp:align>center</wp:align>
                </wp:positionH>
                <wp:positionV relativeFrom="paragraph">
                  <wp:posOffset>29</wp:posOffset>
                </wp:positionV>
                <wp:extent cx="2721610" cy="297180"/>
                <wp:effectExtent l="0" t="0" r="21590" b="2667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97180"/>
                        </a:xfrm>
                        <a:prstGeom prst="rect">
                          <a:avLst/>
                        </a:prstGeom>
                        <a:solidFill>
                          <a:srgbClr val="FFFFFF"/>
                        </a:solidFill>
                        <a:ln w="9525">
                          <a:solidFill>
                            <a:srgbClr val="000000"/>
                          </a:solidFill>
                          <a:miter lim="800000"/>
                          <a:headEnd/>
                          <a:tailEnd/>
                        </a:ln>
                      </wps:spPr>
                      <wps:txbx>
                        <w:txbxContent>
                          <w:p w:rsidR="00F85023" w:rsidRDefault="00F85023" w:rsidP="005E6A7E">
                            <w:r w:rsidRPr="000D36F7">
                              <w:rPr>
                                <w:b/>
                                <w:highlight w:val="yellow"/>
                              </w:rPr>
                              <w:t>Priority 4 – WHAT THE SCHOOL WILL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89D3F" id="_x0000_s1038" type="#_x0000_t202" style="position:absolute;margin-left:0;margin-top:0;width:214.3pt;height:23.4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">
                <v:textbox>
                  <w:txbxContent>
                    <w:p w:rsidR="00F85023" w:rsidRDefault="00F85023" w:rsidP="005E6A7E">
                      <w:r w:rsidRPr="000D36F7">
                        <w:rPr>
                          <w:b/>
                          <w:highlight w:val="yellow"/>
                        </w:rPr>
                        <w:t>Priority 4 – WHAT THE SCHOOL WILL DO</w:t>
                      </w:r>
                    </w:p>
                  </w:txbxContent>
                </v:textbox>
                <w10:wrap type="square" anchorx="margin"/>
              </v:shape>
            </w:pict>
          </mc:Fallback>
        </mc:AlternateContent>
      </w:r>
    </w:p>
    <w:p w:rsidR="002D5F38" w:rsidRPr="00476489" w:rsidRDefault="002D5F38" w:rsidP="005B6B01">
      <w:pPr>
        <w:spacing w:after="0" w:line="240" w:lineRule="auto"/>
      </w:pPr>
    </w:p>
    <w:p w:rsidR="000E243D" w:rsidRPr="00476489" w:rsidRDefault="005A5EE8" w:rsidP="00E5358E">
      <w:r>
        <w:softHyphen/>
      </w:r>
    </w:p>
    <w:tbl>
      <w:tblPr>
        <w:tblStyle w:val="TableGrid1"/>
        <w:tblW w:w="13135" w:type="dxa"/>
        <w:tblLook w:val="04A0" w:firstRow="1" w:lastRow="0" w:firstColumn="1" w:lastColumn="0" w:noHBand="0" w:noVBand="1"/>
      </w:tblPr>
      <w:tblGrid>
        <w:gridCol w:w="6475"/>
        <w:gridCol w:w="6660"/>
      </w:tblGrid>
      <w:tr w:rsidR="000E243D" w:rsidRPr="00476489" w:rsidTr="00FB5517">
        <w:trPr>
          <w:trHeight w:val="485"/>
        </w:trPr>
        <w:tc>
          <w:tcPr>
            <w:tcW w:w="13135" w:type="dxa"/>
            <w:gridSpan w:val="2"/>
          </w:tcPr>
          <w:p w:rsidR="000E243D" w:rsidRPr="00D45E6E" w:rsidRDefault="000E243D" w:rsidP="00FB5517">
            <w:pPr>
              <w:rPr>
                <w:b/>
                <w:sz w:val="28"/>
                <w:szCs w:val="28"/>
              </w:rPr>
            </w:pPr>
            <w:r w:rsidRPr="00D45E6E">
              <w:rPr>
                <w:rFonts w:ascii="Georgia" w:hAnsi="Georgia"/>
                <w:b/>
                <w:sz w:val="24"/>
                <w:szCs w:val="24"/>
              </w:rPr>
              <w:t>Strategic Priority #4 To develop a vision for the use of technology to support student learning.</w:t>
            </w:r>
            <w:r w:rsidRPr="00D45E6E">
              <w:rPr>
                <w:rFonts w:ascii="Georgia" w:hAnsi="Georgia"/>
                <w:b/>
                <w:sz w:val="24"/>
                <w:szCs w:val="24"/>
              </w:rPr>
              <w:br/>
            </w:r>
            <w:r w:rsidRPr="00D45E6E">
              <w:rPr>
                <w:rFonts w:ascii="Georgia" w:hAnsi="Georgia"/>
                <w:b/>
                <w:sz w:val="24"/>
              </w:rPr>
              <w:t xml:space="preserve">AERR </w:t>
            </w:r>
            <w:r w:rsidRPr="00D45E6E">
              <w:rPr>
                <w:rFonts w:ascii="Georgia" w:hAnsi="Georgia"/>
              </w:rPr>
              <w:t>Outcome Four:  Alberta has excellent teachers, and school and school authority leaders.</w:t>
            </w:r>
          </w:p>
        </w:tc>
      </w:tr>
      <w:tr w:rsidR="000E243D" w:rsidRPr="00476489" w:rsidTr="00FB5517">
        <w:tc>
          <w:tcPr>
            <w:tcW w:w="6475" w:type="dxa"/>
          </w:tcPr>
          <w:p w:rsidR="000E243D" w:rsidRPr="00D45E6E" w:rsidRDefault="000E243D" w:rsidP="00FB5517">
            <w:pPr>
              <w:rPr>
                <w:b/>
              </w:rPr>
            </w:pPr>
            <w:r w:rsidRPr="00D45E6E">
              <w:rPr>
                <w:b/>
              </w:rPr>
              <w:t>School  Strategies</w:t>
            </w:r>
          </w:p>
        </w:tc>
        <w:tc>
          <w:tcPr>
            <w:tcW w:w="6660" w:type="dxa"/>
          </w:tcPr>
          <w:p w:rsidR="000E243D" w:rsidRPr="00D45E6E" w:rsidRDefault="000E243D" w:rsidP="00FB5517">
            <w:pPr>
              <w:rPr>
                <w:b/>
              </w:rPr>
            </w:pPr>
            <w:r w:rsidRPr="00D45E6E">
              <w:rPr>
                <w:b/>
              </w:rPr>
              <w:t xml:space="preserve">Indicators of Success </w:t>
            </w:r>
          </w:p>
        </w:tc>
      </w:tr>
      <w:tr w:rsidR="000E243D" w:rsidRPr="00476489" w:rsidTr="00FB5517">
        <w:tc>
          <w:tcPr>
            <w:tcW w:w="6475" w:type="dxa"/>
          </w:tcPr>
          <w:p w:rsidR="000E243D" w:rsidRDefault="000E243D" w:rsidP="00FB5517">
            <w:r>
              <w:t>Make sure that our school infrastructure can support our technology needs.</w:t>
            </w:r>
          </w:p>
          <w:p w:rsidR="000E243D" w:rsidRPr="00E35F4E" w:rsidRDefault="000E243D" w:rsidP="00FB5517"/>
        </w:tc>
        <w:tc>
          <w:tcPr>
            <w:tcW w:w="6660" w:type="dxa"/>
          </w:tcPr>
          <w:p w:rsidR="000E243D" w:rsidRDefault="003E28A8" w:rsidP="00FB5517">
            <w:r>
              <w:t>New Chromebooks in the Library</w:t>
            </w:r>
            <w:r w:rsidR="000E243D">
              <w:t>.</w:t>
            </w:r>
          </w:p>
          <w:p w:rsidR="000E243D" w:rsidRPr="00175D66" w:rsidRDefault="00FB5517" w:rsidP="00FB5517">
            <w:r>
              <w:t>Improved WIFI Connections in the school</w:t>
            </w:r>
          </w:p>
        </w:tc>
      </w:tr>
      <w:tr w:rsidR="000E243D" w:rsidRPr="00476489" w:rsidTr="00FB5517">
        <w:tc>
          <w:tcPr>
            <w:tcW w:w="6475" w:type="dxa"/>
          </w:tcPr>
          <w:p w:rsidR="000E243D" w:rsidRPr="00E35F4E" w:rsidRDefault="000E243D" w:rsidP="00FB5517">
            <w:r>
              <w:t>Encouraged each teacher to find a way to incorporate new technologies into their classrooms for better communication home to parents.  For example: remind, taking pictures of homework boards and texting homework to parents.</w:t>
            </w:r>
          </w:p>
          <w:p w:rsidR="000E243D" w:rsidRDefault="00FC0E30" w:rsidP="00FB5517">
            <w:r>
              <w:t>Powerschool email to all parents for assignments.</w:t>
            </w:r>
          </w:p>
          <w:p w:rsidR="000E243D" w:rsidRPr="00E35F4E" w:rsidRDefault="000E243D" w:rsidP="00FB5517"/>
        </w:tc>
        <w:tc>
          <w:tcPr>
            <w:tcW w:w="6660" w:type="dxa"/>
          </w:tcPr>
          <w:p w:rsidR="000E243D" w:rsidRDefault="000E243D" w:rsidP="00FB5517">
            <w:r>
              <w:t>Better Communication to parents.</w:t>
            </w:r>
          </w:p>
          <w:p w:rsidR="00FC0E30" w:rsidRPr="00E35F4E" w:rsidRDefault="00FC0E30" w:rsidP="00FB5517"/>
        </w:tc>
      </w:tr>
      <w:tr w:rsidR="000E243D" w:rsidRPr="00476489" w:rsidTr="00FB5517">
        <w:tc>
          <w:tcPr>
            <w:tcW w:w="6475" w:type="dxa"/>
          </w:tcPr>
          <w:p w:rsidR="000E243D" w:rsidRPr="00E35F4E" w:rsidRDefault="003E28A8" w:rsidP="00FB5517">
            <w:r>
              <w:t xml:space="preserve">Instagram, </w:t>
            </w:r>
            <w:r w:rsidR="000E243D">
              <w:t>Twitter and Facebook Feeds – share successes at NDA as they happen or after for parents to see the great things that are happening at NDA.</w:t>
            </w:r>
          </w:p>
          <w:p w:rsidR="000E243D" w:rsidRDefault="006514D8" w:rsidP="00FB5517">
            <w:r>
              <w:t>Other forms of communication – Daily Dawg, Hallway Monitors, Our Website…)</w:t>
            </w:r>
          </w:p>
          <w:p w:rsidR="000E243D" w:rsidRPr="00E35F4E" w:rsidRDefault="000E243D" w:rsidP="00FB5517"/>
        </w:tc>
        <w:tc>
          <w:tcPr>
            <w:tcW w:w="6660" w:type="dxa"/>
          </w:tcPr>
          <w:p w:rsidR="000E243D" w:rsidRPr="00E35F4E" w:rsidRDefault="000E243D" w:rsidP="00FB5517">
            <w:r>
              <w:t>Better communication with parents and better marketing of our school within the community and essentially worldwide.</w:t>
            </w:r>
          </w:p>
        </w:tc>
      </w:tr>
      <w:tr w:rsidR="000E243D" w:rsidRPr="00476489" w:rsidTr="00FB5517">
        <w:tc>
          <w:tcPr>
            <w:tcW w:w="6475" w:type="dxa"/>
          </w:tcPr>
          <w:p w:rsidR="000E243D" w:rsidRDefault="000E243D" w:rsidP="00FB5517">
            <w:r>
              <w:t>Continuous education of technology for teachers</w:t>
            </w:r>
            <w:r w:rsidR="003E28A8">
              <w:t xml:space="preserve"> – Google Docs</w:t>
            </w:r>
          </w:p>
        </w:tc>
        <w:tc>
          <w:tcPr>
            <w:tcW w:w="6660" w:type="dxa"/>
          </w:tcPr>
          <w:p w:rsidR="000E243D" w:rsidRDefault="000E243D" w:rsidP="00FB5517">
            <w:r>
              <w:t>Teachers feel confident and can explore new ways to teach their students</w:t>
            </w:r>
          </w:p>
        </w:tc>
      </w:tr>
      <w:tr w:rsidR="000E243D" w:rsidRPr="00476489" w:rsidTr="00FB5517">
        <w:tc>
          <w:tcPr>
            <w:tcW w:w="6475" w:type="dxa"/>
          </w:tcPr>
          <w:p w:rsidR="000E243D" w:rsidRDefault="000E243D" w:rsidP="00FB5517">
            <w:r>
              <w:t xml:space="preserve">Incorporate software (speech to text, </w:t>
            </w:r>
            <w:r w:rsidR="00C178CE">
              <w:t>etc.</w:t>
            </w:r>
            <w:r>
              <w:t xml:space="preserve">) to support student learning </w:t>
            </w:r>
          </w:p>
        </w:tc>
        <w:tc>
          <w:tcPr>
            <w:tcW w:w="6660" w:type="dxa"/>
          </w:tcPr>
          <w:p w:rsidR="000E243D" w:rsidRDefault="003E28A8" w:rsidP="00FB5517">
            <w:r>
              <w:t>Students and teachers feel more comfortable using this technology.  Measure of success – students and teachers actually using the software in their classrooms.</w:t>
            </w:r>
          </w:p>
        </w:tc>
      </w:tr>
      <w:tr w:rsidR="000E243D" w:rsidRPr="00476489" w:rsidTr="00FB5517">
        <w:tc>
          <w:tcPr>
            <w:tcW w:w="6475" w:type="dxa"/>
          </w:tcPr>
          <w:p w:rsidR="000E243D" w:rsidRDefault="000E243D" w:rsidP="00FB5517">
            <w:r>
              <w:t xml:space="preserve">Teach students the basics of software (word, excel, </w:t>
            </w:r>
            <w:r w:rsidR="00C178CE">
              <w:t>Microsoft</w:t>
            </w:r>
            <w:r>
              <w:t xml:space="preserve"> office, keyboarding skills</w:t>
            </w:r>
            <w:r w:rsidR="003E28A8">
              <w:t>, Google Docs)</w:t>
            </w:r>
          </w:p>
        </w:tc>
        <w:tc>
          <w:tcPr>
            <w:tcW w:w="6660" w:type="dxa"/>
          </w:tcPr>
          <w:p w:rsidR="000E243D" w:rsidRDefault="003E28A8" w:rsidP="00FB5517">
            <w:r>
              <w:t>Students and teachers feel more comfortable using this technology.  Measure of success – students and teachers actually using the software in their classrooms.</w:t>
            </w:r>
          </w:p>
          <w:p w:rsidR="006514D8" w:rsidRDefault="006514D8" w:rsidP="00FB5517">
            <w:r>
              <w:t xml:space="preserve">Training for students and staff to use Speech to </w:t>
            </w:r>
            <w:r w:rsidR="00C178CE">
              <w:t>Text.</w:t>
            </w:r>
          </w:p>
        </w:tc>
      </w:tr>
    </w:tbl>
    <w:p w:rsidR="00E31901" w:rsidRPr="00476489" w:rsidRDefault="002D5F38" w:rsidP="00E5358E">
      <w:r w:rsidRPr="00476489">
        <w:br w:type="page"/>
      </w:r>
      <w:r w:rsidR="00743BF5" w:rsidRPr="00BB65EE">
        <w:rPr>
          <w:rFonts w:ascii="Georgia" w:hAnsi="Georgia"/>
          <w:bCs/>
          <w:noProof/>
        </w:rPr>
        <w:lastRenderedPageBreak/>
        <mc:AlternateContent>
          <mc:Choice Requires="wps">
            <w:drawing>
              <wp:anchor distT="45720" distB="45720" distL="114300" distR="114300" simplePos="0" relativeHeight="251708416" behindDoc="0" locked="0" layoutInCell="1" allowOverlap="1" wp14:anchorId="677017EF" wp14:editId="5253237C">
                <wp:simplePos x="0" y="0"/>
                <wp:positionH relativeFrom="margin">
                  <wp:align>center</wp:align>
                </wp:positionH>
                <wp:positionV relativeFrom="paragraph">
                  <wp:posOffset>401</wp:posOffset>
                </wp:positionV>
                <wp:extent cx="2721610" cy="297180"/>
                <wp:effectExtent l="0" t="0" r="21590" b="2667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97180"/>
                        </a:xfrm>
                        <a:prstGeom prst="rect">
                          <a:avLst/>
                        </a:prstGeom>
                        <a:solidFill>
                          <a:srgbClr val="FFFFFF"/>
                        </a:solidFill>
                        <a:ln w="9525">
                          <a:solidFill>
                            <a:srgbClr val="000000"/>
                          </a:solidFill>
                          <a:miter lim="800000"/>
                          <a:headEnd/>
                          <a:tailEnd/>
                        </a:ln>
                      </wps:spPr>
                      <wps:txbx>
                        <w:txbxContent>
                          <w:p w:rsidR="00F85023" w:rsidRDefault="00F85023" w:rsidP="00550561">
                            <w:r>
                              <w:rPr>
                                <w:b/>
                              </w:rPr>
                              <w:t>Priority 5</w:t>
                            </w:r>
                            <w:r w:rsidRPr="00BB65EE">
                              <w:rPr>
                                <w:b/>
                              </w:rPr>
                              <w:t xml:space="preserve"> – WHAT </w:t>
                            </w:r>
                            <w:r>
                              <w:rPr>
                                <w:b/>
                              </w:rPr>
                              <w:t xml:space="preserve">THE DISTRICT </w:t>
                            </w:r>
                            <w:r w:rsidRPr="00BB65EE">
                              <w:rPr>
                                <w:b/>
                              </w:rPr>
                              <w:t>WILL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017EF" id="_x0000_s1039" type="#_x0000_t202" style="position:absolute;margin-left:0;margin-top:.05pt;width:214.3pt;height:23.4pt;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">
                <v:textbox>
                  <w:txbxContent>
                    <w:p w:rsidR="00F85023" w:rsidRDefault="00F85023" w:rsidP="00550561">
                      <w:r>
                        <w:rPr>
                          <w:b/>
                        </w:rPr>
                        <w:t>Priority 5</w:t>
                      </w:r>
                      <w:r w:rsidRPr="00BB65EE">
                        <w:rPr>
                          <w:b/>
                        </w:rPr>
                        <w:t xml:space="preserve"> – WHAT </w:t>
                      </w:r>
                      <w:r>
                        <w:rPr>
                          <w:b/>
                        </w:rPr>
                        <w:t xml:space="preserve">THE DISTRICT </w:t>
                      </w:r>
                      <w:r w:rsidRPr="00BB65EE">
                        <w:rPr>
                          <w:b/>
                        </w:rPr>
                        <w:t>WILL DO</w:t>
                      </w:r>
                    </w:p>
                  </w:txbxContent>
                </v:textbox>
                <w10:wrap type="square" anchorx="margin"/>
              </v:shape>
            </w:pict>
          </mc:Fallback>
        </mc:AlternateContent>
      </w:r>
      <w:r w:rsidR="00E5358E">
        <w:br/>
      </w:r>
    </w:p>
    <w:tbl>
      <w:tblPr>
        <w:tblStyle w:val="TableGrid3"/>
        <w:tblW w:w="13788" w:type="dxa"/>
        <w:tblLook w:val="04A0" w:firstRow="1" w:lastRow="0" w:firstColumn="1" w:lastColumn="0" w:noHBand="0" w:noVBand="1"/>
      </w:tblPr>
      <w:tblGrid>
        <w:gridCol w:w="6475"/>
        <w:gridCol w:w="7313"/>
      </w:tblGrid>
      <w:tr w:rsidR="00DD33A6" w:rsidRPr="00476489" w:rsidTr="00BE7A38">
        <w:tc>
          <w:tcPr>
            <w:tcW w:w="13788" w:type="dxa"/>
            <w:gridSpan w:val="2"/>
          </w:tcPr>
          <w:p w:rsidR="00C96FA2" w:rsidRPr="00C96FA2" w:rsidRDefault="00DD33A6" w:rsidP="00C96FA2">
            <w:pPr>
              <w:tabs>
                <w:tab w:val="center" w:pos="6429"/>
              </w:tabs>
              <w:rPr>
                <w:rFonts w:ascii="Georgia" w:hAnsi="Georgia"/>
              </w:rPr>
            </w:pPr>
            <w:r w:rsidRPr="00E6127A">
              <w:rPr>
                <w:rFonts w:ascii="Georgia" w:hAnsi="Georgia"/>
                <w:b/>
                <w:sz w:val="24"/>
                <w:szCs w:val="24"/>
              </w:rPr>
              <w:t>Strat</w:t>
            </w:r>
            <w:r w:rsidR="00726D00" w:rsidRPr="00E6127A">
              <w:rPr>
                <w:rFonts w:ascii="Georgia" w:hAnsi="Georgia"/>
                <w:b/>
                <w:sz w:val="24"/>
                <w:szCs w:val="24"/>
              </w:rPr>
              <w:t>egic Priority</w:t>
            </w:r>
            <w:r w:rsidR="00E6127A" w:rsidRPr="00E6127A">
              <w:rPr>
                <w:rFonts w:ascii="Georgia" w:hAnsi="Georgia"/>
                <w:b/>
                <w:sz w:val="24"/>
                <w:szCs w:val="24"/>
              </w:rPr>
              <w:t xml:space="preserve"> #5 </w:t>
            </w:r>
            <w:r w:rsidR="005E1B85" w:rsidRPr="00E6127A">
              <w:rPr>
                <w:rFonts w:ascii="Georgia" w:hAnsi="Georgia"/>
                <w:b/>
                <w:sz w:val="24"/>
                <w:szCs w:val="24"/>
              </w:rPr>
              <w:t>To provide a continuum of support for the mental health and well-being for parents, students and staff.</w:t>
            </w:r>
            <w:r w:rsidR="00DF6B85" w:rsidRPr="00E6127A">
              <w:rPr>
                <w:rFonts w:ascii="Georgia" w:hAnsi="Georgia"/>
                <w:b/>
                <w:sz w:val="24"/>
                <w:szCs w:val="24"/>
              </w:rPr>
              <w:br/>
            </w:r>
            <w:r w:rsidR="00C96FA2">
              <w:rPr>
                <w:rFonts w:ascii="Georgia" w:hAnsi="Georgia"/>
                <w:b/>
                <w:sz w:val="24"/>
              </w:rPr>
              <w:t xml:space="preserve">AERR </w:t>
            </w:r>
            <w:r w:rsidR="00C96FA2" w:rsidRPr="00C96FA2">
              <w:rPr>
                <w:rFonts w:ascii="Georgia" w:hAnsi="Georgia"/>
                <w:b/>
                <w:sz w:val="24"/>
              </w:rPr>
              <w:t>*</w:t>
            </w:r>
            <w:r w:rsidR="00C96FA2" w:rsidRPr="00C96FA2">
              <w:rPr>
                <w:rFonts w:ascii="Georgia" w:hAnsi="Georgia"/>
              </w:rPr>
              <w:t>Outcome One:  Alberta Students are Successful.</w:t>
            </w:r>
            <w:r w:rsidR="00C96FA2">
              <w:rPr>
                <w:rFonts w:ascii="Georgia" w:hAnsi="Georgia"/>
              </w:rPr>
              <w:tab/>
            </w:r>
          </w:p>
          <w:p w:rsidR="00F214A6" w:rsidRPr="006C5BD4" w:rsidRDefault="00C96FA2" w:rsidP="00DD2DC2">
            <w:pPr>
              <w:rPr>
                <w:rFonts w:ascii="Georgia" w:hAnsi="Georgia"/>
              </w:rPr>
            </w:pPr>
            <w:r>
              <w:rPr>
                <w:rFonts w:ascii="Georgia" w:hAnsi="Georgia"/>
                <w:b/>
                <w:sz w:val="24"/>
              </w:rPr>
              <w:t xml:space="preserve">AERR </w:t>
            </w:r>
            <w:r w:rsidRPr="00C96FA2">
              <w:rPr>
                <w:rFonts w:ascii="Georgia" w:hAnsi="Georgia"/>
                <w:b/>
                <w:sz w:val="24"/>
              </w:rPr>
              <w:t>*</w:t>
            </w:r>
            <w:r w:rsidRPr="00C96FA2">
              <w:rPr>
                <w:rFonts w:ascii="Georgia" w:hAnsi="Georgia"/>
              </w:rPr>
              <w:t xml:space="preserve">Outcome Three:  </w:t>
            </w:r>
            <w:r>
              <w:rPr>
                <w:rFonts w:ascii="Georgia" w:hAnsi="Georgia"/>
              </w:rPr>
              <w:t xml:space="preserve">Alberta’s education system respects diversity and promotes inclusion. </w:t>
            </w:r>
            <w:r w:rsidR="006C5BD4" w:rsidRPr="00E6127A">
              <w:rPr>
                <w:rFonts w:ascii="Georgia" w:hAnsi="Georgia"/>
                <w:bCs/>
              </w:rPr>
              <w:br/>
            </w:r>
            <w:r w:rsidRPr="00D45E6E">
              <w:rPr>
                <w:rFonts w:ascii="Georgia" w:hAnsi="Georgia"/>
                <w:b/>
                <w:sz w:val="24"/>
              </w:rPr>
              <w:t xml:space="preserve">AERR </w:t>
            </w:r>
            <w:r>
              <w:rPr>
                <w:rFonts w:ascii="Georgia" w:hAnsi="Georgia"/>
                <w:b/>
                <w:sz w:val="24"/>
              </w:rPr>
              <w:t xml:space="preserve">* </w:t>
            </w:r>
            <w:r w:rsidRPr="00D45E6E">
              <w:rPr>
                <w:rFonts w:ascii="Georgia" w:hAnsi="Georgia"/>
              </w:rPr>
              <w:t xml:space="preserve">Outcome Four:  </w:t>
            </w:r>
            <w:r>
              <w:rPr>
                <w:rFonts w:ascii="Georgia" w:hAnsi="Georgia"/>
              </w:rPr>
              <w:t>Alberta has excellent teachers, school leaders, and school authority leaders.</w:t>
            </w:r>
          </w:p>
        </w:tc>
      </w:tr>
      <w:tr w:rsidR="00DD33A6" w:rsidRPr="00476489" w:rsidTr="003D7B48">
        <w:trPr>
          <w:trHeight w:val="338"/>
        </w:trPr>
        <w:tc>
          <w:tcPr>
            <w:tcW w:w="6475" w:type="dxa"/>
          </w:tcPr>
          <w:p w:rsidR="00DD33A6" w:rsidRPr="00476489" w:rsidRDefault="00471C62" w:rsidP="00BE7A38">
            <w:pPr>
              <w:rPr>
                <w:b/>
              </w:rPr>
            </w:pPr>
            <w:r>
              <w:rPr>
                <w:b/>
              </w:rPr>
              <w:t>District</w:t>
            </w:r>
            <w:r w:rsidR="00BE7A38" w:rsidRPr="00476489">
              <w:rPr>
                <w:b/>
              </w:rPr>
              <w:t xml:space="preserve"> Strategies</w:t>
            </w:r>
          </w:p>
        </w:tc>
        <w:tc>
          <w:tcPr>
            <w:tcW w:w="7313" w:type="dxa"/>
          </w:tcPr>
          <w:p w:rsidR="00DD33A6" w:rsidRPr="00476489" w:rsidRDefault="00ED50BD" w:rsidP="005B6B01">
            <w:pPr>
              <w:rPr>
                <w:b/>
              </w:rPr>
            </w:pPr>
            <w:r w:rsidRPr="00476489">
              <w:rPr>
                <w:b/>
              </w:rPr>
              <w:t>Indicators of Success</w:t>
            </w:r>
          </w:p>
        </w:tc>
      </w:tr>
      <w:tr w:rsidR="00D00778" w:rsidRPr="00476489" w:rsidTr="005A5EE8">
        <w:tc>
          <w:tcPr>
            <w:tcW w:w="6475" w:type="dxa"/>
          </w:tcPr>
          <w:p w:rsidR="00D00778" w:rsidRPr="00E8192A" w:rsidRDefault="00D00778" w:rsidP="00E8192A">
            <w:pPr>
              <w:pStyle w:val="ListParagraph"/>
              <w:numPr>
                <w:ilvl w:val="0"/>
                <w:numId w:val="18"/>
              </w:numPr>
              <w:rPr>
                <w:rFonts w:ascii="Candara" w:hAnsi="Candara"/>
              </w:rPr>
            </w:pPr>
            <w:r w:rsidRPr="00E8192A">
              <w:rPr>
                <w:rFonts w:ascii="Candara" w:hAnsi="Candara"/>
              </w:rPr>
              <w:t xml:space="preserve">Develop a “Safe Interventions with Students” </w:t>
            </w:r>
            <w:r w:rsidR="004A3BD1" w:rsidRPr="00E8192A">
              <w:rPr>
                <w:rFonts w:ascii="Candara" w:hAnsi="Candara"/>
              </w:rPr>
              <w:t>Administrative Procedure and Support Space G</w:t>
            </w:r>
            <w:r w:rsidRPr="00E8192A">
              <w:rPr>
                <w:rFonts w:ascii="Candara" w:hAnsi="Candara"/>
              </w:rPr>
              <w:t>uidelines, to ensure safe interactions between students and staff.</w:t>
            </w:r>
            <w:r w:rsidR="004A3BD1" w:rsidRPr="00E8192A">
              <w:rPr>
                <w:rFonts w:ascii="Candara" w:hAnsi="Candara"/>
              </w:rPr>
              <w:t xml:space="preserve"> </w:t>
            </w:r>
          </w:p>
          <w:p w:rsidR="00D00778" w:rsidRPr="00E8192A" w:rsidRDefault="00D00778" w:rsidP="00D00778">
            <w:pPr>
              <w:rPr>
                <w:rFonts w:ascii="Candara" w:hAnsi="Candara"/>
              </w:rPr>
            </w:pPr>
          </w:p>
          <w:p w:rsidR="00D00778" w:rsidRPr="00E8192A" w:rsidRDefault="00D00778" w:rsidP="00D00778">
            <w:pPr>
              <w:ind w:left="720"/>
              <w:contextualSpacing/>
              <w:rPr>
                <w:rFonts w:ascii="Candara" w:hAnsi="Candara"/>
              </w:rPr>
            </w:pPr>
          </w:p>
        </w:tc>
        <w:tc>
          <w:tcPr>
            <w:tcW w:w="7313" w:type="dxa"/>
          </w:tcPr>
          <w:p w:rsidR="00D00778" w:rsidRPr="00E8192A" w:rsidRDefault="004A3BD1" w:rsidP="00D00778">
            <w:pPr>
              <w:rPr>
                <w:rFonts w:ascii="Candara" w:hAnsi="Candara"/>
              </w:rPr>
            </w:pPr>
            <w:r w:rsidRPr="00E8192A">
              <w:rPr>
                <w:rFonts w:ascii="Candara" w:hAnsi="Candara"/>
              </w:rPr>
              <w:t>Administrative Procedure is developed and shared with stakeholders to i</w:t>
            </w:r>
            <w:r w:rsidR="00D00778" w:rsidRPr="00E8192A">
              <w:rPr>
                <w:rFonts w:ascii="Candara" w:hAnsi="Candara"/>
              </w:rPr>
              <w:t>ncrease awareness and support for implementation of strategies at each of these levels:</w:t>
            </w:r>
          </w:p>
          <w:p w:rsidR="00D00778" w:rsidRPr="00E8192A" w:rsidRDefault="00D00778" w:rsidP="00D00778">
            <w:pPr>
              <w:rPr>
                <w:rFonts w:ascii="Candara" w:hAnsi="Candara"/>
              </w:rPr>
            </w:pPr>
            <w:r w:rsidRPr="00E8192A">
              <w:rPr>
                <w:rFonts w:ascii="Candara" w:hAnsi="Candara"/>
              </w:rPr>
              <w:t>- Proactive and/or Regulatory Strategies</w:t>
            </w:r>
          </w:p>
          <w:p w:rsidR="00D00778" w:rsidRPr="00E8192A" w:rsidRDefault="00D00778" w:rsidP="00D00778">
            <w:pPr>
              <w:rPr>
                <w:rFonts w:ascii="Candara" w:hAnsi="Candara"/>
              </w:rPr>
            </w:pPr>
            <w:r w:rsidRPr="00E8192A">
              <w:rPr>
                <w:rFonts w:ascii="Candara" w:hAnsi="Candara"/>
              </w:rPr>
              <w:t>- De-escalation strategies</w:t>
            </w:r>
          </w:p>
          <w:p w:rsidR="004A3BD1" w:rsidRPr="00E8192A" w:rsidRDefault="00D00778" w:rsidP="00D00778">
            <w:pPr>
              <w:rPr>
                <w:rFonts w:ascii="Candara" w:hAnsi="Candara"/>
              </w:rPr>
            </w:pPr>
            <w:r w:rsidRPr="00E8192A">
              <w:rPr>
                <w:rFonts w:ascii="Candara" w:hAnsi="Candara"/>
              </w:rPr>
              <w:t>- Follow-up/Restorative/De-briefing strategies</w:t>
            </w:r>
          </w:p>
        </w:tc>
      </w:tr>
      <w:tr w:rsidR="00D00778" w:rsidRPr="00476489" w:rsidTr="005A5EE8">
        <w:tc>
          <w:tcPr>
            <w:tcW w:w="6475" w:type="dxa"/>
          </w:tcPr>
          <w:p w:rsidR="00D00778" w:rsidRPr="00E8192A" w:rsidRDefault="00D00778" w:rsidP="00E8192A">
            <w:pPr>
              <w:pStyle w:val="ListParagraph"/>
              <w:numPr>
                <w:ilvl w:val="0"/>
                <w:numId w:val="18"/>
              </w:numPr>
              <w:rPr>
                <w:rFonts w:ascii="Candara" w:hAnsi="Candara"/>
              </w:rPr>
            </w:pPr>
            <w:r w:rsidRPr="00E8192A">
              <w:rPr>
                <w:rFonts w:ascii="Candara" w:hAnsi="Candara"/>
              </w:rPr>
              <w:t>Train staff in creating and maintaining holistic safety through SIVA, Self-regulation training and a focus on Trauma-informed practices.</w:t>
            </w:r>
          </w:p>
          <w:p w:rsidR="00D00778" w:rsidRPr="00E8192A" w:rsidRDefault="00D00778" w:rsidP="00D00778">
            <w:pPr>
              <w:rPr>
                <w:rFonts w:ascii="Candara" w:hAnsi="Candara"/>
              </w:rPr>
            </w:pPr>
          </w:p>
        </w:tc>
        <w:tc>
          <w:tcPr>
            <w:tcW w:w="7313" w:type="dxa"/>
          </w:tcPr>
          <w:p w:rsidR="008500CB" w:rsidRPr="00E8192A" w:rsidRDefault="008500CB" w:rsidP="00D00778">
            <w:pPr>
              <w:rPr>
                <w:rFonts w:ascii="Candara" w:hAnsi="Candara"/>
              </w:rPr>
            </w:pPr>
            <w:r w:rsidRPr="00E8192A">
              <w:rPr>
                <w:rFonts w:ascii="Candara" w:hAnsi="Candara"/>
              </w:rPr>
              <w:t xml:space="preserve">- </w:t>
            </w:r>
            <w:r w:rsidR="00D00778" w:rsidRPr="00E8192A">
              <w:rPr>
                <w:rFonts w:ascii="Candara" w:hAnsi="Candara"/>
              </w:rPr>
              <w:t xml:space="preserve">Shift from Behaviour Support Plans that put the emphasis primarily on the reaction cycle to Safety and Regulation Support Plans and/or WISE Plans that place the emphasis on ongoing </w:t>
            </w:r>
            <w:r w:rsidRPr="00E8192A">
              <w:rPr>
                <w:rFonts w:ascii="Candara" w:hAnsi="Candara"/>
              </w:rPr>
              <w:t xml:space="preserve">safety and regulation. </w:t>
            </w:r>
          </w:p>
          <w:p w:rsidR="00D00778" w:rsidRPr="00E8192A" w:rsidRDefault="008500CB" w:rsidP="008500CB">
            <w:pPr>
              <w:rPr>
                <w:rFonts w:ascii="Candara" w:hAnsi="Candara"/>
              </w:rPr>
            </w:pPr>
            <w:r w:rsidRPr="00E8192A">
              <w:rPr>
                <w:rFonts w:ascii="Candara" w:hAnsi="Candara"/>
              </w:rPr>
              <w:t>- Emphasis on</w:t>
            </w:r>
            <w:r w:rsidR="00D00778" w:rsidRPr="00E8192A">
              <w:rPr>
                <w:rFonts w:ascii="Candara" w:hAnsi="Candara"/>
              </w:rPr>
              <w:t xml:space="preserve"> student involvement (and eventual leadership) in these plans.</w:t>
            </w:r>
          </w:p>
        </w:tc>
      </w:tr>
      <w:tr w:rsidR="00D00778" w:rsidRPr="00476489" w:rsidTr="005A5EE8">
        <w:tc>
          <w:tcPr>
            <w:tcW w:w="6475" w:type="dxa"/>
          </w:tcPr>
          <w:p w:rsidR="00D00778" w:rsidRPr="00E8192A" w:rsidRDefault="008500CB" w:rsidP="00E8192A">
            <w:pPr>
              <w:pStyle w:val="ListParagraph"/>
              <w:numPr>
                <w:ilvl w:val="0"/>
                <w:numId w:val="18"/>
              </w:numPr>
              <w:rPr>
                <w:rFonts w:ascii="Candara" w:hAnsi="Candara"/>
              </w:rPr>
            </w:pPr>
            <w:r w:rsidRPr="00E8192A">
              <w:rPr>
                <w:rFonts w:ascii="Candara" w:hAnsi="Candara"/>
              </w:rPr>
              <w:t>Provide</w:t>
            </w:r>
            <w:r w:rsidR="00D00778" w:rsidRPr="00E8192A">
              <w:rPr>
                <w:rFonts w:ascii="Candara" w:hAnsi="Candara"/>
              </w:rPr>
              <w:t xml:space="preserve"> a continuum of support through school teams consisting of School Liaison Counsellors, Mental Health Workers, CCT wellness facilitators, teachers trained in mental health literacy, Learning Services facilitators, Behaviour associates and administrators.  </w:t>
            </w:r>
          </w:p>
        </w:tc>
        <w:tc>
          <w:tcPr>
            <w:tcW w:w="7313" w:type="dxa"/>
          </w:tcPr>
          <w:p w:rsidR="00D00778" w:rsidRPr="00E8192A" w:rsidRDefault="00D00778" w:rsidP="00D00778">
            <w:pPr>
              <w:rPr>
                <w:rFonts w:ascii="Candara" w:hAnsi="Candara"/>
              </w:rPr>
            </w:pPr>
            <w:r w:rsidRPr="00E8192A">
              <w:rPr>
                <w:rFonts w:ascii="Candara" w:hAnsi="Candara"/>
              </w:rPr>
              <w:t xml:space="preserve">- Increase in community engagement in collaborative meetings. </w:t>
            </w:r>
          </w:p>
          <w:p w:rsidR="00D00778" w:rsidRPr="00E8192A" w:rsidRDefault="00D00778" w:rsidP="008500CB">
            <w:pPr>
              <w:rPr>
                <w:rFonts w:ascii="Candara" w:hAnsi="Candara"/>
              </w:rPr>
            </w:pPr>
            <w:r w:rsidRPr="00E8192A">
              <w:rPr>
                <w:rFonts w:ascii="Candara" w:hAnsi="Candara"/>
              </w:rPr>
              <w:t xml:space="preserve">- </w:t>
            </w:r>
            <w:r w:rsidR="008500CB" w:rsidRPr="00E8192A">
              <w:rPr>
                <w:rFonts w:ascii="Candara" w:hAnsi="Candara"/>
              </w:rPr>
              <w:t xml:space="preserve">Increased </w:t>
            </w:r>
            <w:r w:rsidRPr="00E8192A">
              <w:rPr>
                <w:rFonts w:ascii="Candara" w:hAnsi="Candara"/>
              </w:rPr>
              <w:t>family/community supports and family-school connections</w:t>
            </w:r>
            <w:r w:rsidR="008500CB" w:rsidRPr="00E8192A">
              <w:rPr>
                <w:rFonts w:ascii="Candara" w:hAnsi="Candara"/>
              </w:rPr>
              <w:t>.</w:t>
            </w:r>
          </w:p>
          <w:p w:rsidR="008500CB" w:rsidRPr="00E8192A" w:rsidRDefault="008500CB" w:rsidP="008500CB">
            <w:pPr>
              <w:rPr>
                <w:rFonts w:ascii="Candara" w:hAnsi="Candara"/>
              </w:rPr>
            </w:pPr>
            <w:r w:rsidRPr="00E8192A">
              <w:rPr>
                <w:rFonts w:ascii="Candara" w:hAnsi="Candara"/>
              </w:rPr>
              <w:t xml:space="preserve">- School teams meet regularly to plan programming. </w:t>
            </w:r>
          </w:p>
        </w:tc>
      </w:tr>
      <w:tr w:rsidR="00D00778" w:rsidRPr="00476489" w:rsidTr="00D07EE0">
        <w:trPr>
          <w:trHeight w:val="872"/>
        </w:trPr>
        <w:tc>
          <w:tcPr>
            <w:tcW w:w="6475" w:type="dxa"/>
          </w:tcPr>
          <w:p w:rsidR="00D00778" w:rsidRPr="00E8192A" w:rsidRDefault="008500CB" w:rsidP="00E8192A">
            <w:pPr>
              <w:pStyle w:val="ListParagraph"/>
              <w:numPr>
                <w:ilvl w:val="0"/>
                <w:numId w:val="18"/>
              </w:numPr>
              <w:rPr>
                <w:rFonts w:ascii="Candara" w:hAnsi="Candara"/>
              </w:rPr>
            </w:pPr>
            <w:r w:rsidRPr="00E8192A">
              <w:rPr>
                <w:rFonts w:ascii="Candara" w:hAnsi="Candara"/>
              </w:rPr>
              <w:t>Mental Health Committee will meet to review our reporting procedures and supports available to those experiencing and witnessing acts of aggression or violence</w:t>
            </w:r>
            <w:r w:rsidR="00D07EE0" w:rsidRPr="00E8192A">
              <w:rPr>
                <w:rFonts w:ascii="Candara" w:hAnsi="Candara"/>
              </w:rPr>
              <w:t>.</w:t>
            </w:r>
          </w:p>
        </w:tc>
        <w:tc>
          <w:tcPr>
            <w:tcW w:w="7313" w:type="dxa"/>
          </w:tcPr>
          <w:p w:rsidR="008500CB" w:rsidRPr="00E8192A" w:rsidRDefault="00D00778" w:rsidP="00D00778">
            <w:pPr>
              <w:rPr>
                <w:rFonts w:ascii="Candara" w:hAnsi="Candara"/>
              </w:rPr>
            </w:pPr>
            <w:r w:rsidRPr="00E8192A">
              <w:rPr>
                <w:rFonts w:ascii="Candara" w:hAnsi="Candara"/>
              </w:rPr>
              <w:t xml:space="preserve">– </w:t>
            </w:r>
            <w:r w:rsidR="008500CB" w:rsidRPr="00E8192A">
              <w:rPr>
                <w:rFonts w:ascii="Candara" w:hAnsi="Candara"/>
              </w:rPr>
              <w:t xml:space="preserve">Processes are identified and shared with stakeholders. </w:t>
            </w:r>
          </w:p>
          <w:p w:rsidR="00D00778" w:rsidRPr="00E8192A" w:rsidRDefault="008500CB" w:rsidP="00D00778">
            <w:pPr>
              <w:rPr>
                <w:rFonts w:ascii="Candara" w:hAnsi="Candara"/>
              </w:rPr>
            </w:pPr>
            <w:r w:rsidRPr="00E8192A">
              <w:rPr>
                <w:rFonts w:ascii="Candara" w:hAnsi="Candara"/>
              </w:rPr>
              <w:t xml:space="preserve">- </w:t>
            </w:r>
            <w:r w:rsidR="00D00778" w:rsidRPr="00E8192A">
              <w:rPr>
                <w:rFonts w:ascii="Candara" w:hAnsi="Candara"/>
              </w:rPr>
              <w:t>Utilization of s</w:t>
            </w:r>
            <w:r w:rsidRPr="00E8192A">
              <w:rPr>
                <w:rFonts w:ascii="Candara" w:hAnsi="Candara"/>
              </w:rPr>
              <w:t xml:space="preserve">upport services </w:t>
            </w:r>
            <w:r w:rsidR="00D00778" w:rsidRPr="00E8192A">
              <w:rPr>
                <w:rFonts w:ascii="Candara" w:hAnsi="Candara"/>
              </w:rPr>
              <w:t>within the schools and outs</w:t>
            </w:r>
            <w:r w:rsidRPr="00E8192A">
              <w:rPr>
                <w:rFonts w:ascii="Candara" w:hAnsi="Candara"/>
              </w:rPr>
              <w:t xml:space="preserve">ide agencies are providing support for students and staff. </w:t>
            </w:r>
          </w:p>
        </w:tc>
      </w:tr>
      <w:tr w:rsidR="00D00778" w:rsidRPr="00476489" w:rsidTr="005A5EE8">
        <w:tc>
          <w:tcPr>
            <w:tcW w:w="6475" w:type="dxa"/>
          </w:tcPr>
          <w:p w:rsidR="00D00778" w:rsidRPr="00E8192A" w:rsidRDefault="00D00778" w:rsidP="00E8192A">
            <w:pPr>
              <w:pStyle w:val="ListParagraph"/>
              <w:numPr>
                <w:ilvl w:val="0"/>
                <w:numId w:val="18"/>
              </w:numPr>
              <w:rPr>
                <w:rFonts w:ascii="Candara" w:hAnsi="Candara"/>
              </w:rPr>
            </w:pPr>
            <w:r w:rsidRPr="00E8192A">
              <w:rPr>
                <w:rFonts w:ascii="Candara" w:hAnsi="Candara"/>
              </w:rPr>
              <w:t xml:space="preserve">Participation of staff in </w:t>
            </w:r>
            <w:r w:rsidR="00D07EE0" w:rsidRPr="00E8192A">
              <w:rPr>
                <w:rFonts w:ascii="Candara" w:hAnsi="Candara"/>
              </w:rPr>
              <w:t>Mental Health Wellness PD – “Mental Health First Aid”, “Not Myself Today” “Mental Health Literacy”. Etc.</w:t>
            </w:r>
          </w:p>
        </w:tc>
        <w:tc>
          <w:tcPr>
            <w:tcW w:w="7313" w:type="dxa"/>
          </w:tcPr>
          <w:p w:rsidR="00D00778" w:rsidRPr="00E8192A" w:rsidRDefault="00D07EE0" w:rsidP="00D07EE0">
            <w:pPr>
              <w:rPr>
                <w:rFonts w:ascii="Candara" w:hAnsi="Candara"/>
              </w:rPr>
            </w:pPr>
            <w:r w:rsidRPr="00E8192A">
              <w:rPr>
                <w:rFonts w:ascii="Candara" w:hAnsi="Candara"/>
              </w:rPr>
              <w:t>- Staff feel supported and knowledge of Mental Health awareness is increased.</w:t>
            </w:r>
          </w:p>
        </w:tc>
      </w:tr>
      <w:tr w:rsidR="00D00778" w:rsidRPr="00476489" w:rsidTr="005A5EE8">
        <w:tc>
          <w:tcPr>
            <w:tcW w:w="6475" w:type="dxa"/>
          </w:tcPr>
          <w:p w:rsidR="00D00778" w:rsidRPr="00E8192A" w:rsidRDefault="00E8192A" w:rsidP="00E8192A">
            <w:pPr>
              <w:pStyle w:val="ListParagraph"/>
              <w:numPr>
                <w:ilvl w:val="0"/>
                <w:numId w:val="18"/>
              </w:numPr>
              <w:rPr>
                <w:rFonts w:ascii="Candara" w:hAnsi="Candara"/>
              </w:rPr>
            </w:pPr>
            <w:r w:rsidRPr="00E8192A">
              <w:rPr>
                <w:rFonts w:ascii="Candara" w:hAnsi="Candara"/>
              </w:rPr>
              <w:t xml:space="preserve">6. </w:t>
            </w:r>
            <w:r w:rsidR="000F520F" w:rsidRPr="00E8192A">
              <w:rPr>
                <w:rFonts w:ascii="Candara" w:hAnsi="Candara"/>
              </w:rPr>
              <w:t xml:space="preserve">Members of the school team will deliver </w:t>
            </w:r>
            <w:r w:rsidR="00D00778" w:rsidRPr="00E8192A">
              <w:rPr>
                <w:rFonts w:ascii="Candara" w:hAnsi="Candara"/>
              </w:rPr>
              <w:t>Social Emotional Learning strategies and cur</w:t>
            </w:r>
            <w:r w:rsidR="000F520F" w:rsidRPr="00E8192A">
              <w:rPr>
                <w:rFonts w:ascii="Candara" w:hAnsi="Candara"/>
              </w:rPr>
              <w:t xml:space="preserve">riculum to assist students in </w:t>
            </w:r>
            <w:r w:rsidR="00176AFA" w:rsidRPr="00E8192A">
              <w:rPr>
                <w:rFonts w:ascii="Candara" w:hAnsi="Candara"/>
              </w:rPr>
              <w:t>gaining knowledge</w:t>
            </w:r>
            <w:r w:rsidR="00D00778" w:rsidRPr="00E8192A">
              <w:rPr>
                <w:rFonts w:ascii="Candara" w:hAnsi="Candara"/>
              </w:rPr>
              <w:t>, attitudes and skills to manage emotions, build healthy relationships, set goals and make decisions.</w:t>
            </w:r>
          </w:p>
        </w:tc>
        <w:tc>
          <w:tcPr>
            <w:tcW w:w="7313" w:type="dxa"/>
          </w:tcPr>
          <w:p w:rsidR="000F520F" w:rsidRPr="00E8192A" w:rsidRDefault="00D00778" w:rsidP="00D00778">
            <w:pPr>
              <w:rPr>
                <w:rFonts w:ascii="Candara" w:hAnsi="Candara"/>
              </w:rPr>
            </w:pPr>
            <w:r w:rsidRPr="00E8192A">
              <w:rPr>
                <w:rFonts w:ascii="Candara" w:hAnsi="Candara"/>
              </w:rPr>
              <w:t xml:space="preserve">- </w:t>
            </w:r>
            <w:r w:rsidR="000F520F" w:rsidRPr="00E8192A">
              <w:rPr>
                <w:rFonts w:ascii="Candara" w:hAnsi="Candara"/>
              </w:rPr>
              <w:t>Utilize support spaces and staff to support social emotional learning f</w:t>
            </w:r>
            <w:r w:rsidR="00176AFA" w:rsidRPr="00E8192A">
              <w:rPr>
                <w:rFonts w:ascii="Candara" w:hAnsi="Candara"/>
              </w:rPr>
              <w:t>or all students</w:t>
            </w:r>
            <w:r w:rsidR="005555A7" w:rsidRPr="00E8192A">
              <w:rPr>
                <w:rFonts w:ascii="Candara" w:hAnsi="Candara"/>
              </w:rPr>
              <w:t xml:space="preserve">. </w:t>
            </w:r>
            <w:r w:rsidR="000F520F" w:rsidRPr="00E8192A">
              <w:rPr>
                <w:rFonts w:ascii="Candara" w:hAnsi="Candara"/>
              </w:rPr>
              <w:t xml:space="preserve"> </w:t>
            </w:r>
          </w:p>
          <w:p w:rsidR="000F520F" w:rsidRPr="00E8192A" w:rsidRDefault="000F520F" w:rsidP="00D00778">
            <w:pPr>
              <w:rPr>
                <w:rFonts w:ascii="Candara" w:hAnsi="Candara"/>
              </w:rPr>
            </w:pPr>
          </w:p>
        </w:tc>
      </w:tr>
    </w:tbl>
    <w:p w:rsidR="005B6B01" w:rsidRPr="00476489" w:rsidRDefault="002D3C99" w:rsidP="002D3C99">
      <w:pPr>
        <w:tabs>
          <w:tab w:val="left" w:pos="5835"/>
        </w:tabs>
        <w:spacing w:after="0" w:line="240" w:lineRule="auto"/>
      </w:pPr>
      <w:r w:rsidRPr="00476489">
        <w:tab/>
      </w:r>
    </w:p>
    <w:p w:rsidR="005B6B01" w:rsidRPr="00476489" w:rsidRDefault="005B6B01" w:rsidP="005B6B01">
      <w:pPr>
        <w:spacing w:after="0" w:line="240" w:lineRule="auto"/>
        <w:rPr>
          <w:sz w:val="10"/>
        </w:rPr>
      </w:pPr>
    </w:p>
    <w:p w:rsidR="00DF6B85" w:rsidRPr="00476489" w:rsidRDefault="00E8192A">
      <w:r w:rsidRPr="00BB65EE">
        <w:rPr>
          <w:rFonts w:ascii="Georgia" w:hAnsi="Georgia"/>
          <w:bCs/>
          <w:noProof/>
        </w:rPr>
        <w:lastRenderedPageBreak/>
        <mc:AlternateContent>
          <mc:Choice Requires="wps">
            <w:drawing>
              <wp:anchor distT="45720" distB="45720" distL="114300" distR="114300" simplePos="0" relativeHeight="251710464" behindDoc="0" locked="0" layoutInCell="1" allowOverlap="1" wp14:anchorId="5872CB51" wp14:editId="46EECA93">
                <wp:simplePos x="0" y="0"/>
                <wp:positionH relativeFrom="margin">
                  <wp:align>center</wp:align>
                </wp:positionH>
                <wp:positionV relativeFrom="paragraph">
                  <wp:posOffset>0</wp:posOffset>
                </wp:positionV>
                <wp:extent cx="2721610" cy="297180"/>
                <wp:effectExtent l="0" t="0" r="21590" b="2667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97180"/>
                        </a:xfrm>
                        <a:prstGeom prst="rect">
                          <a:avLst/>
                        </a:prstGeom>
                        <a:solidFill>
                          <a:srgbClr val="FFFFFF"/>
                        </a:solidFill>
                        <a:ln w="9525">
                          <a:solidFill>
                            <a:srgbClr val="000000"/>
                          </a:solidFill>
                          <a:miter lim="800000"/>
                          <a:headEnd/>
                          <a:tailEnd/>
                        </a:ln>
                      </wps:spPr>
                      <wps:txbx>
                        <w:txbxContent>
                          <w:p w:rsidR="00F85023" w:rsidRDefault="00F85023" w:rsidP="00550561">
                            <w:r w:rsidRPr="000D36F7">
                              <w:rPr>
                                <w:b/>
                                <w:highlight w:val="yellow"/>
                              </w:rPr>
                              <w:t>Priority 5– WHAT THE SCHOOL WILL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2CB51" id="_x0000_s1040" type="#_x0000_t202" style="position:absolute;margin-left:0;margin-top:0;width:214.3pt;height:23.4pt;z-index:251710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">
                <v:textbox>
                  <w:txbxContent>
                    <w:p w:rsidR="00F85023" w:rsidRDefault="00F85023" w:rsidP="00550561">
                      <w:r w:rsidRPr="000D36F7">
                        <w:rPr>
                          <w:b/>
                          <w:highlight w:val="yellow"/>
                        </w:rPr>
                        <w:t>Priority 5– WHAT THE SCHOOL WILL DO</w:t>
                      </w:r>
                    </w:p>
                  </w:txbxContent>
                </v:textbox>
                <w10:wrap type="square" anchorx="margin"/>
              </v:shape>
            </w:pict>
          </mc:Fallback>
        </mc:AlternateContent>
      </w:r>
      <w:r w:rsidR="00070D5C">
        <w:br/>
      </w:r>
    </w:p>
    <w:tbl>
      <w:tblPr>
        <w:tblStyle w:val="TableGrid1"/>
        <w:tblW w:w="0" w:type="auto"/>
        <w:tblLook w:val="04A0" w:firstRow="1" w:lastRow="0" w:firstColumn="1" w:lastColumn="0" w:noHBand="0" w:noVBand="1"/>
      </w:tblPr>
      <w:tblGrid>
        <w:gridCol w:w="6475"/>
        <w:gridCol w:w="6475"/>
      </w:tblGrid>
      <w:tr w:rsidR="003E28A8" w:rsidRPr="00476489" w:rsidTr="00FB5517">
        <w:tc>
          <w:tcPr>
            <w:tcW w:w="12950" w:type="dxa"/>
            <w:gridSpan w:val="2"/>
          </w:tcPr>
          <w:p w:rsidR="003E28A8" w:rsidRPr="00E6127A" w:rsidRDefault="003E28A8" w:rsidP="00FB5517">
            <w:pPr>
              <w:rPr>
                <w:rFonts w:ascii="Georgia" w:hAnsi="Georgia"/>
                <w:b/>
                <w:sz w:val="24"/>
                <w:szCs w:val="24"/>
              </w:rPr>
            </w:pPr>
            <w:r>
              <w:rPr>
                <w:rFonts w:ascii="Georgia" w:hAnsi="Georgia"/>
                <w:b/>
                <w:sz w:val="24"/>
                <w:szCs w:val="24"/>
              </w:rPr>
              <w:t xml:space="preserve">Strategic Priority #5 </w:t>
            </w:r>
            <w:r w:rsidRPr="00E6127A">
              <w:rPr>
                <w:rFonts w:ascii="Georgia" w:hAnsi="Georgia"/>
                <w:b/>
                <w:sz w:val="24"/>
                <w:szCs w:val="24"/>
              </w:rPr>
              <w:t>To provide a continuum of support for the mental health and well-being for parents, students and staff.</w:t>
            </w:r>
          </w:p>
          <w:p w:rsidR="003E28A8" w:rsidRPr="00E6127A" w:rsidRDefault="003E28A8" w:rsidP="00FB5517">
            <w:pPr>
              <w:rPr>
                <w:rFonts w:ascii="Georgia" w:hAnsi="Georgia"/>
              </w:rPr>
            </w:pPr>
            <w:r w:rsidRPr="00E6127A">
              <w:rPr>
                <w:rFonts w:ascii="Georgia" w:hAnsi="Georgia"/>
                <w:b/>
                <w:sz w:val="24"/>
              </w:rPr>
              <w:t xml:space="preserve">AERR </w:t>
            </w:r>
            <w:r w:rsidRPr="00E6127A">
              <w:rPr>
                <w:rFonts w:ascii="Georgia" w:hAnsi="Georgia"/>
              </w:rPr>
              <w:t>Outcome One:  Alberta Students are Successful.</w:t>
            </w:r>
          </w:p>
          <w:p w:rsidR="003E28A8" w:rsidRPr="006C5BD4" w:rsidRDefault="003E28A8" w:rsidP="00FB5517">
            <w:pPr>
              <w:rPr>
                <w:rFonts w:ascii="Georgia" w:hAnsi="Georgia"/>
              </w:rPr>
            </w:pPr>
            <w:r w:rsidRPr="00E6127A">
              <w:rPr>
                <w:rFonts w:ascii="Georgia" w:hAnsi="Georgia"/>
                <w:b/>
                <w:bCs/>
              </w:rPr>
              <w:t xml:space="preserve">AERR </w:t>
            </w:r>
            <w:r w:rsidRPr="00E6127A">
              <w:rPr>
                <w:rFonts w:ascii="Georgia" w:hAnsi="Georgia"/>
              </w:rPr>
              <w:t>Outcome Three:  Alberta’s education system is inclusive.</w:t>
            </w:r>
            <w:r w:rsidRPr="00E6127A">
              <w:rPr>
                <w:rFonts w:ascii="Georgia" w:hAnsi="Georgia"/>
                <w:bCs/>
              </w:rPr>
              <w:br/>
            </w:r>
            <w:r w:rsidRPr="00E6127A">
              <w:rPr>
                <w:rFonts w:ascii="Georgia" w:hAnsi="Georgia"/>
                <w:b/>
              </w:rPr>
              <w:t xml:space="preserve">AERR </w:t>
            </w:r>
            <w:r w:rsidRPr="00E6127A">
              <w:rPr>
                <w:rFonts w:ascii="Georgia" w:hAnsi="Georgia"/>
              </w:rPr>
              <w:t>Outcome Four:  Alberta has excellent teachers, and school and school authority leaders.</w:t>
            </w:r>
          </w:p>
        </w:tc>
      </w:tr>
      <w:tr w:rsidR="003E28A8" w:rsidRPr="00476489" w:rsidTr="00FB5517">
        <w:tc>
          <w:tcPr>
            <w:tcW w:w="6475" w:type="dxa"/>
          </w:tcPr>
          <w:p w:rsidR="003E28A8" w:rsidRPr="00476489" w:rsidRDefault="003E28A8" w:rsidP="00FB5517">
            <w:pPr>
              <w:jc w:val="center"/>
              <w:rPr>
                <w:b/>
              </w:rPr>
            </w:pPr>
            <w:r w:rsidRPr="00476489">
              <w:rPr>
                <w:b/>
              </w:rPr>
              <w:t>School  Strategies</w:t>
            </w:r>
          </w:p>
        </w:tc>
        <w:tc>
          <w:tcPr>
            <w:tcW w:w="6475" w:type="dxa"/>
          </w:tcPr>
          <w:p w:rsidR="003E28A8" w:rsidRPr="00476489" w:rsidRDefault="003E28A8" w:rsidP="00FB5517">
            <w:pPr>
              <w:jc w:val="center"/>
              <w:rPr>
                <w:b/>
              </w:rPr>
            </w:pPr>
            <w:r w:rsidRPr="00476489">
              <w:rPr>
                <w:b/>
              </w:rPr>
              <w:t>Indicators of Success</w:t>
            </w:r>
          </w:p>
        </w:tc>
      </w:tr>
      <w:tr w:rsidR="003E28A8" w:rsidRPr="00476489" w:rsidTr="00FB5517">
        <w:tc>
          <w:tcPr>
            <w:tcW w:w="6475" w:type="dxa"/>
          </w:tcPr>
          <w:p w:rsidR="003E28A8" w:rsidRPr="00476489" w:rsidRDefault="003E28A8" w:rsidP="00FB5517"/>
          <w:p w:rsidR="003E28A8" w:rsidRPr="00476489" w:rsidRDefault="003E28A8" w:rsidP="00FB5517">
            <w:r>
              <w:t xml:space="preserve">Bring Mental Health person into Monday Morning Assembly and introduce her to the students </w:t>
            </w:r>
          </w:p>
          <w:p w:rsidR="003E28A8" w:rsidRPr="00476489" w:rsidRDefault="007D2274" w:rsidP="00FB5517">
            <w:r>
              <w:t>- share a video from the “I am Second” video series of a celebrity who has struggled with different issues.</w:t>
            </w:r>
          </w:p>
        </w:tc>
        <w:tc>
          <w:tcPr>
            <w:tcW w:w="6475" w:type="dxa"/>
          </w:tcPr>
          <w:p w:rsidR="003E28A8" w:rsidRDefault="003E28A8" w:rsidP="00FB5517">
            <w:r>
              <w:t>Less apprehension to go and see</w:t>
            </w:r>
          </w:p>
          <w:p w:rsidR="003E28A8" w:rsidRDefault="003E28A8" w:rsidP="00FB5517">
            <w:r>
              <w:t>More student utilizing</w:t>
            </w:r>
          </w:p>
          <w:p w:rsidR="007D2274" w:rsidRPr="00476489" w:rsidRDefault="007D2274" w:rsidP="00FB5517">
            <w:r>
              <w:t>Reduce student anxiety</w:t>
            </w:r>
          </w:p>
        </w:tc>
      </w:tr>
      <w:tr w:rsidR="003E28A8" w:rsidRPr="00476489" w:rsidTr="00FB5517">
        <w:tc>
          <w:tcPr>
            <w:tcW w:w="6475" w:type="dxa"/>
          </w:tcPr>
          <w:p w:rsidR="003E28A8" w:rsidRPr="00476489" w:rsidRDefault="003E28A8" w:rsidP="00FB5517"/>
          <w:p w:rsidR="003E28A8" w:rsidRPr="00476489" w:rsidRDefault="003E28A8" w:rsidP="00FB5517">
            <w:r>
              <w:t xml:space="preserve">Accessing </w:t>
            </w:r>
            <w:r w:rsidR="00B561C0">
              <w:t>Wellness Facilitator</w:t>
            </w:r>
            <w:r>
              <w:t xml:space="preserve"> (CCT) in classes</w:t>
            </w:r>
          </w:p>
          <w:p w:rsidR="003E28A8" w:rsidRPr="00476489" w:rsidRDefault="003E28A8" w:rsidP="00FB5517"/>
        </w:tc>
        <w:tc>
          <w:tcPr>
            <w:tcW w:w="6475" w:type="dxa"/>
          </w:tcPr>
          <w:p w:rsidR="003E28A8" w:rsidRDefault="003E28A8" w:rsidP="00FB5517">
            <w:r>
              <w:t>Added mental health awareness</w:t>
            </w:r>
          </w:p>
          <w:p w:rsidR="003E28A8" w:rsidRDefault="007D2274" w:rsidP="00FB5517">
            <w:r>
              <w:t>Being utilized in Health, Religion, Academy classes</w:t>
            </w:r>
          </w:p>
          <w:p w:rsidR="007D2274" w:rsidRPr="00476489" w:rsidRDefault="007D2274" w:rsidP="00FB5517"/>
        </w:tc>
      </w:tr>
      <w:tr w:rsidR="003E28A8" w:rsidRPr="00476489" w:rsidTr="00FB5517">
        <w:tc>
          <w:tcPr>
            <w:tcW w:w="6475" w:type="dxa"/>
          </w:tcPr>
          <w:p w:rsidR="003E28A8" w:rsidRPr="00476489" w:rsidRDefault="00785F4E" w:rsidP="00FB5517">
            <w:r>
              <w:t>Scrum Meetings</w:t>
            </w:r>
            <w:r w:rsidR="00B561C0">
              <w:t xml:space="preserve">  (this team consists of Alberta Mental Health Representative, Wellness Facilitator, Administration, PASE Coordinator)</w:t>
            </w:r>
          </w:p>
        </w:tc>
        <w:tc>
          <w:tcPr>
            <w:tcW w:w="6475" w:type="dxa"/>
          </w:tcPr>
          <w:p w:rsidR="003E28A8" w:rsidRPr="00476489" w:rsidRDefault="00785F4E" w:rsidP="00FB5517">
            <w:r>
              <w:t>More awareness of student needs and concerns – plans put in place to help students</w:t>
            </w:r>
          </w:p>
        </w:tc>
      </w:tr>
      <w:tr w:rsidR="003E28A8" w:rsidRPr="00476489" w:rsidTr="00FB5517">
        <w:tc>
          <w:tcPr>
            <w:tcW w:w="6475" w:type="dxa"/>
          </w:tcPr>
          <w:p w:rsidR="003E28A8" w:rsidRDefault="00785F4E" w:rsidP="00FB5517">
            <w:r>
              <w:t>Monday Morning PLC  Meetings</w:t>
            </w:r>
          </w:p>
        </w:tc>
        <w:tc>
          <w:tcPr>
            <w:tcW w:w="6475" w:type="dxa"/>
          </w:tcPr>
          <w:p w:rsidR="003E28A8" w:rsidRDefault="00785F4E" w:rsidP="00FB5517">
            <w:r>
              <w:t>More awareness of student needs and concerns – plans put in place to help students</w:t>
            </w:r>
          </w:p>
          <w:p w:rsidR="007D2274" w:rsidRDefault="007D2274" w:rsidP="00FB5517">
            <w:r>
              <w:t>Address a plan of action to meet student needs.</w:t>
            </w:r>
          </w:p>
        </w:tc>
      </w:tr>
      <w:tr w:rsidR="003E28A8" w:rsidRPr="00476489" w:rsidTr="00FB5517">
        <w:tc>
          <w:tcPr>
            <w:tcW w:w="6475" w:type="dxa"/>
          </w:tcPr>
          <w:p w:rsidR="003E28A8" w:rsidRDefault="00785F4E" w:rsidP="00FB5517">
            <w:r>
              <w:t>Middle Admin Team</w:t>
            </w:r>
            <w:r w:rsidR="00B561C0">
              <w:t xml:space="preserve"> (this team consists of Administration and our 3 Designate Principals.)</w:t>
            </w:r>
          </w:p>
        </w:tc>
        <w:tc>
          <w:tcPr>
            <w:tcW w:w="6475" w:type="dxa"/>
          </w:tcPr>
          <w:p w:rsidR="003E28A8" w:rsidRDefault="00785F4E" w:rsidP="00785F4E">
            <w:r>
              <w:t>More awareness of student, teacher and parent needs and concerns – developed plans to deal with issues.</w:t>
            </w:r>
          </w:p>
        </w:tc>
      </w:tr>
      <w:tr w:rsidR="009D05A3" w:rsidRPr="00476489" w:rsidTr="00FB5517">
        <w:tc>
          <w:tcPr>
            <w:tcW w:w="6475" w:type="dxa"/>
          </w:tcPr>
          <w:p w:rsidR="009D05A3" w:rsidRDefault="009D05A3" w:rsidP="007D2274">
            <w:r>
              <w:t>PASE Room – more staff involvement (eg. Birthday parties, drop-ins, e</w:t>
            </w:r>
            <w:r w:rsidR="007D2274">
              <w:t>tc.</w:t>
            </w:r>
            <w:r>
              <w:t>)</w:t>
            </w:r>
          </w:p>
          <w:p w:rsidR="00B561C0" w:rsidRDefault="00B561C0" w:rsidP="00267737">
            <w:r w:rsidRPr="00B561C0">
              <w:rPr>
                <w:highlight w:val="yellow"/>
              </w:rPr>
              <w:t>P</w:t>
            </w:r>
            <w:r>
              <w:t xml:space="preserve">ursuing </w:t>
            </w:r>
            <w:r w:rsidR="00267737" w:rsidRPr="00267737">
              <w:rPr>
                <w:highlight w:val="yellow"/>
              </w:rPr>
              <w:t>A</w:t>
            </w:r>
            <w:r w:rsidR="00267737">
              <w:t>chiev</w:t>
            </w:r>
            <w:bookmarkStart w:id="0" w:name="_GoBack"/>
            <w:bookmarkEnd w:id="0"/>
            <w:r w:rsidR="00267737">
              <w:t>ement</w:t>
            </w:r>
            <w:r>
              <w:t xml:space="preserve"> Through </w:t>
            </w:r>
            <w:r w:rsidRPr="00B561C0">
              <w:rPr>
                <w:highlight w:val="yellow"/>
              </w:rPr>
              <w:t>S</w:t>
            </w:r>
            <w:r>
              <w:t>elf D</w:t>
            </w:r>
            <w:r w:rsidR="00267737">
              <w:t xml:space="preserve">iscipline and </w:t>
            </w:r>
            <w:r>
              <w:t xml:space="preserve"> </w:t>
            </w:r>
            <w:r w:rsidRPr="00B561C0">
              <w:rPr>
                <w:highlight w:val="yellow"/>
              </w:rPr>
              <w:t>E</w:t>
            </w:r>
            <w:r>
              <w:t>ducation</w:t>
            </w:r>
          </w:p>
        </w:tc>
        <w:tc>
          <w:tcPr>
            <w:tcW w:w="6475" w:type="dxa"/>
          </w:tcPr>
          <w:p w:rsidR="009D05A3" w:rsidRDefault="009D05A3" w:rsidP="00785F4E">
            <w:r>
              <w:t>Give students the tools to help them deal with their struggles in the classroom.  Better relationships with positive adults in the building.  Every child has a healthy adult they can come to in need.</w:t>
            </w:r>
          </w:p>
          <w:p w:rsidR="007D2274" w:rsidRDefault="007D2274" w:rsidP="00785F4E">
            <w:r>
              <w:t>More support for Mrs. Letkeman.</w:t>
            </w:r>
          </w:p>
        </w:tc>
      </w:tr>
      <w:tr w:rsidR="009D05A3" w:rsidRPr="00476489" w:rsidTr="00FB5517">
        <w:tc>
          <w:tcPr>
            <w:tcW w:w="6475" w:type="dxa"/>
          </w:tcPr>
          <w:p w:rsidR="009D05A3" w:rsidRDefault="009D05A3" w:rsidP="00FB5517">
            <w:r>
              <w:t>Establishment of Girl Group Meetings (boys to follow) – CCT</w:t>
            </w:r>
          </w:p>
        </w:tc>
        <w:tc>
          <w:tcPr>
            <w:tcW w:w="6475" w:type="dxa"/>
          </w:tcPr>
          <w:p w:rsidR="009D05A3" w:rsidRDefault="009D05A3" w:rsidP="00785F4E">
            <w:r>
              <w:t>Students find ways to help deal with their mental health struggles.</w:t>
            </w:r>
          </w:p>
        </w:tc>
      </w:tr>
      <w:tr w:rsidR="00810733" w:rsidRPr="00476489" w:rsidTr="00FB5517">
        <w:tc>
          <w:tcPr>
            <w:tcW w:w="6475" w:type="dxa"/>
          </w:tcPr>
          <w:p w:rsidR="00810733" w:rsidRDefault="00810733" w:rsidP="00FB5517">
            <w:r>
              <w:t>Parent Volunteer Program</w:t>
            </w:r>
          </w:p>
        </w:tc>
        <w:tc>
          <w:tcPr>
            <w:tcW w:w="6475" w:type="dxa"/>
          </w:tcPr>
          <w:p w:rsidR="00810733" w:rsidRDefault="00810733" w:rsidP="00785F4E">
            <w:r>
              <w:t>More healthy adults in the building in which students can build relationships with.</w:t>
            </w:r>
          </w:p>
        </w:tc>
      </w:tr>
      <w:tr w:rsidR="004E119A" w:rsidRPr="00476489" w:rsidTr="00FB5517">
        <w:tc>
          <w:tcPr>
            <w:tcW w:w="6475" w:type="dxa"/>
          </w:tcPr>
          <w:p w:rsidR="004E119A" w:rsidRDefault="004E119A" w:rsidP="00FB5517">
            <w:r>
              <w:t>Weekly meetings with Admin and Mental Health worker to discuss students.</w:t>
            </w:r>
          </w:p>
        </w:tc>
        <w:tc>
          <w:tcPr>
            <w:tcW w:w="6475" w:type="dxa"/>
          </w:tcPr>
          <w:p w:rsidR="004E119A" w:rsidRDefault="004E119A" w:rsidP="00785F4E">
            <w:r>
              <w:t>Provide a larger awareness of support for students in need.</w:t>
            </w:r>
          </w:p>
        </w:tc>
      </w:tr>
    </w:tbl>
    <w:p w:rsidR="000F0F7F" w:rsidRPr="00476489" w:rsidRDefault="000F0F7F" w:rsidP="005B6B01">
      <w:pPr>
        <w:spacing w:after="0" w:line="240" w:lineRule="auto"/>
      </w:pPr>
    </w:p>
    <w:p w:rsidR="0058415E" w:rsidRPr="00763C63" w:rsidRDefault="0058415E"/>
    <w:p w:rsidR="002C4C07" w:rsidRDefault="0058415E">
      <w:pPr>
        <w:rPr>
          <w:rFonts w:ascii="Georgia" w:hAnsi="Georgia"/>
          <w:b/>
          <w:color w:val="FF0000"/>
          <w:sz w:val="32"/>
          <w:szCs w:val="32"/>
        </w:rPr>
      </w:pPr>
      <w:r>
        <w:rPr>
          <w:rFonts w:ascii="Georgia" w:hAnsi="Georgia"/>
          <w:b/>
          <w:color w:val="FF0000"/>
          <w:sz w:val="32"/>
          <w:szCs w:val="32"/>
          <w:highlight w:val="yellow"/>
        </w:rPr>
        <w:lastRenderedPageBreak/>
        <w:t>Notre Dame Academy</w:t>
      </w:r>
      <w:r w:rsidR="002D3C99" w:rsidRPr="00D14C84">
        <w:rPr>
          <w:rFonts w:ascii="Georgia" w:hAnsi="Georgia"/>
          <w:b/>
          <w:color w:val="FF0000"/>
          <w:sz w:val="32"/>
          <w:szCs w:val="32"/>
          <w:highlight w:val="yellow"/>
        </w:rPr>
        <w:t>: Accountability Pillar</w:t>
      </w:r>
      <w:r w:rsidR="002D3C99" w:rsidRPr="00476489">
        <w:rPr>
          <w:rFonts w:ascii="Georgia" w:hAnsi="Georgia"/>
          <w:b/>
          <w:color w:val="FF0000"/>
          <w:sz w:val="32"/>
          <w:szCs w:val="32"/>
        </w:rPr>
        <w:t xml:space="preserve"> </w:t>
      </w:r>
    </w:p>
    <w:p w:rsidR="0058415E" w:rsidRDefault="004E119A">
      <w:pPr>
        <w:rPr>
          <w:rFonts w:ascii="Georgia" w:hAnsi="Georgia"/>
          <w:b/>
          <w:color w:val="FF0000"/>
          <w:sz w:val="32"/>
          <w:szCs w:val="32"/>
        </w:rPr>
      </w:pPr>
      <w:r>
        <w:rPr>
          <w:rFonts w:ascii="Georgia" w:hAnsi="Georgia"/>
          <w:b/>
          <w:noProof/>
          <w:color w:val="FF0000"/>
          <w:sz w:val="32"/>
          <w:szCs w:val="32"/>
        </w:rPr>
        <w:drawing>
          <wp:anchor distT="0" distB="0" distL="114300" distR="114300" simplePos="0" relativeHeight="251737088" behindDoc="0" locked="0" layoutInCell="1" allowOverlap="1" wp14:anchorId="121A9824" wp14:editId="214B573A">
            <wp:simplePos x="0" y="0"/>
            <wp:positionH relativeFrom="margin">
              <wp:align>center</wp:align>
            </wp:positionH>
            <wp:positionV relativeFrom="paragraph">
              <wp:posOffset>182880</wp:posOffset>
            </wp:positionV>
            <wp:extent cx="9239884" cy="53054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7842E6.tmp"/>
                    <pic:cNvPicPr/>
                  </pic:nvPicPr>
                  <pic:blipFill>
                    <a:blip r:embed="rId15">
                      <a:extLst>
                        <a:ext uri="{28A0092B-C50C-407E-A947-70E740481C1C}">
                          <a14:useLocalDpi xmlns:a14="http://schemas.microsoft.com/office/drawing/2010/main" val="0"/>
                        </a:ext>
                      </a:extLst>
                    </a:blip>
                    <a:stretch>
                      <a:fillRect/>
                    </a:stretch>
                  </pic:blipFill>
                  <pic:spPr>
                    <a:xfrm>
                      <a:off x="0" y="0"/>
                      <a:ext cx="9239884" cy="5305425"/>
                    </a:xfrm>
                    <a:prstGeom prst="rect">
                      <a:avLst/>
                    </a:prstGeom>
                  </pic:spPr>
                </pic:pic>
              </a:graphicData>
            </a:graphic>
            <wp14:sizeRelH relativeFrom="page">
              <wp14:pctWidth>0</wp14:pctWidth>
            </wp14:sizeRelH>
            <wp14:sizeRelV relativeFrom="page">
              <wp14:pctHeight>0</wp14:pctHeight>
            </wp14:sizeRelV>
          </wp:anchor>
        </w:drawing>
      </w:r>
    </w:p>
    <w:p w:rsidR="0058415E" w:rsidRDefault="0058415E">
      <w:pPr>
        <w:rPr>
          <w:rFonts w:ascii="Georgia" w:hAnsi="Georgia"/>
          <w:b/>
          <w:color w:val="FF0000"/>
          <w:sz w:val="32"/>
          <w:szCs w:val="32"/>
        </w:rPr>
      </w:pPr>
    </w:p>
    <w:p w:rsidR="004E119A" w:rsidRDefault="004E119A">
      <w:pPr>
        <w:rPr>
          <w:rFonts w:ascii="Georgia" w:hAnsi="Georgia"/>
          <w:b/>
          <w:color w:val="FF0000"/>
          <w:sz w:val="32"/>
          <w:szCs w:val="32"/>
        </w:rPr>
      </w:pPr>
    </w:p>
    <w:p w:rsidR="004E119A" w:rsidRDefault="004E119A">
      <w:pPr>
        <w:rPr>
          <w:rFonts w:ascii="Georgia" w:hAnsi="Georgia"/>
          <w:b/>
          <w:color w:val="FF0000"/>
          <w:sz w:val="32"/>
          <w:szCs w:val="32"/>
        </w:rPr>
      </w:pPr>
    </w:p>
    <w:p w:rsidR="004E119A" w:rsidRDefault="004E119A">
      <w:pPr>
        <w:rPr>
          <w:rFonts w:ascii="Georgia" w:hAnsi="Georgia"/>
          <w:b/>
          <w:color w:val="FF0000"/>
          <w:sz w:val="32"/>
          <w:szCs w:val="32"/>
        </w:rPr>
      </w:pPr>
    </w:p>
    <w:p w:rsidR="004E119A" w:rsidRDefault="004E119A">
      <w:pPr>
        <w:rPr>
          <w:rFonts w:ascii="Georgia" w:hAnsi="Georgia"/>
          <w:b/>
          <w:color w:val="FF0000"/>
          <w:sz w:val="32"/>
          <w:szCs w:val="32"/>
        </w:rPr>
      </w:pPr>
    </w:p>
    <w:p w:rsidR="004E119A" w:rsidRDefault="004E119A">
      <w:pPr>
        <w:rPr>
          <w:rFonts w:ascii="Georgia" w:hAnsi="Georgia"/>
          <w:b/>
          <w:color w:val="FF0000"/>
          <w:sz w:val="32"/>
          <w:szCs w:val="32"/>
        </w:rPr>
      </w:pPr>
    </w:p>
    <w:p w:rsidR="004E119A" w:rsidRDefault="004E119A">
      <w:pPr>
        <w:rPr>
          <w:rFonts w:ascii="Georgia" w:hAnsi="Georgia"/>
          <w:b/>
          <w:color w:val="FF0000"/>
          <w:sz w:val="32"/>
          <w:szCs w:val="32"/>
        </w:rPr>
      </w:pPr>
    </w:p>
    <w:p w:rsidR="004E119A" w:rsidRDefault="004E119A">
      <w:pPr>
        <w:rPr>
          <w:rFonts w:ascii="Georgia" w:hAnsi="Georgia"/>
          <w:b/>
          <w:color w:val="FF0000"/>
          <w:sz w:val="32"/>
          <w:szCs w:val="32"/>
        </w:rPr>
      </w:pPr>
    </w:p>
    <w:p w:rsidR="004E119A" w:rsidRDefault="004E119A">
      <w:pPr>
        <w:rPr>
          <w:rFonts w:ascii="Georgia" w:hAnsi="Georgia"/>
          <w:b/>
          <w:color w:val="FF0000"/>
          <w:sz w:val="32"/>
          <w:szCs w:val="32"/>
        </w:rPr>
      </w:pPr>
    </w:p>
    <w:p w:rsidR="004E119A" w:rsidRDefault="004E119A">
      <w:pPr>
        <w:rPr>
          <w:rFonts w:ascii="Georgia" w:hAnsi="Georgia"/>
          <w:b/>
          <w:color w:val="FF0000"/>
          <w:sz w:val="32"/>
          <w:szCs w:val="32"/>
        </w:rPr>
      </w:pPr>
    </w:p>
    <w:p w:rsidR="004E119A" w:rsidRDefault="004E119A">
      <w:pPr>
        <w:rPr>
          <w:rFonts w:ascii="Georgia" w:hAnsi="Georgia"/>
          <w:b/>
          <w:color w:val="FF0000"/>
          <w:sz w:val="32"/>
          <w:szCs w:val="32"/>
        </w:rPr>
      </w:pPr>
    </w:p>
    <w:p w:rsidR="004E119A" w:rsidRDefault="004E119A">
      <w:pPr>
        <w:rPr>
          <w:rFonts w:ascii="Georgia" w:hAnsi="Georgia"/>
          <w:b/>
          <w:color w:val="FF0000"/>
          <w:sz w:val="32"/>
          <w:szCs w:val="32"/>
        </w:rPr>
      </w:pPr>
    </w:p>
    <w:p w:rsidR="0058415E" w:rsidRPr="00476489" w:rsidRDefault="0058415E">
      <w:pPr>
        <w:rPr>
          <w:rFonts w:ascii="Georgia" w:hAnsi="Georgia"/>
          <w:b/>
          <w:color w:val="FF0000"/>
          <w:sz w:val="32"/>
          <w:szCs w:val="32"/>
        </w:rPr>
      </w:pPr>
    </w:p>
    <w:p w:rsidR="002C4C07" w:rsidRPr="00476489" w:rsidRDefault="002C4C07">
      <w:pPr>
        <w:rPr>
          <w:rFonts w:ascii="Georgia" w:hAnsi="Georgia"/>
          <w:b/>
          <w:color w:val="FF0000"/>
          <w:sz w:val="32"/>
          <w:szCs w:val="32"/>
        </w:rPr>
      </w:pPr>
      <w:r w:rsidRPr="00476489">
        <w:rPr>
          <w:rFonts w:ascii="Georgia" w:hAnsi="Georgia"/>
          <w:b/>
          <w:color w:val="FF0000"/>
          <w:sz w:val="32"/>
          <w:szCs w:val="32"/>
        </w:rPr>
        <w:lastRenderedPageBreak/>
        <w:t>RESPOND</w:t>
      </w:r>
      <w:r w:rsidR="00994627" w:rsidRPr="00476489">
        <w:rPr>
          <w:rFonts w:ascii="Georgia" w:hAnsi="Georgia"/>
          <w:b/>
          <w:color w:val="FF0000"/>
          <w:sz w:val="32"/>
          <w:szCs w:val="32"/>
        </w:rPr>
        <w:t>ING</w:t>
      </w:r>
      <w:r w:rsidRPr="00476489">
        <w:rPr>
          <w:rFonts w:ascii="Georgia" w:hAnsi="Georgia"/>
          <w:b/>
          <w:color w:val="FF0000"/>
          <w:sz w:val="32"/>
          <w:szCs w:val="32"/>
        </w:rPr>
        <w:t xml:space="preserve"> TO ACCOUNTABILITY PILLAR </w:t>
      </w:r>
      <w:r w:rsidR="00994627" w:rsidRPr="00476489">
        <w:rPr>
          <w:rFonts w:ascii="Georgia" w:hAnsi="Georgia"/>
          <w:b/>
          <w:color w:val="FF0000"/>
          <w:sz w:val="32"/>
          <w:szCs w:val="32"/>
        </w:rPr>
        <w:t>RESULTS</w:t>
      </w:r>
    </w:p>
    <w:tbl>
      <w:tblPr>
        <w:tblStyle w:val="TableGrid1"/>
        <w:tblW w:w="0" w:type="auto"/>
        <w:tblLook w:val="04A0" w:firstRow="1" w:lastRow="0" w:firstColumn="1" w:lastColumn="0" w:noHBand="0" w:noVBand="1"/>
      </w:tblPr>
      <w:tblGrid>
        <w:gridCol w:w="6467"/>
        <w:gridCol w:w="6483"/>
      </w:tblGrid>
      <w:tr w:rsidR="00994627" w:rsidRPr="00476489" w:rsidTr="004E119A">
        <w:tc>
          <w:tcPr>
            <w:tcW w:w="6467" w:type="dxa"/>
          </w:tcPr>
          <w:p w:rsidR="00994627" w:rsidRPr="00476489" w:rsidRDefault="00994627" w:rsidP="00BB6AB8">
            <w:pPr>
              <w:rPr>
                <w:b/>
              </w:rPr>
            </w:pPr>
            <w:r w:rsidRPr="00476489">
              <w:rPr>
                <w:b/>
              </w:rPr>
              <w:t>School  Strategies by Measure</w:t>
            </w:r>
          </w:p>
        </w:tc>
        <w:tc>
          <w:tcPr>
            <w:tcW w:w="6483" w:type="dxa"/>
          </w:tcPr>
          <w:p w:rsidR="00994627" w:rsidRPr="00476489" w:rsidRDefault="00994627" w:rsidP="00BB6AB8">
            <w:pPr>
              <w:rPr>
                <w:b/>
              </w:rPr>
            </w:pPr>
            <w:r w:rsidRPr="00476489">
              <w:rPr>
                <w:b/>
              </w:rPr>
              <w:t xml:space="preserve">Indicators of Success </w:t>
            </w:r>
          </w:p>
        </w:tc>
      </w:tr>
      <w:tr w:rsidR="00994627" w:rsidRPr="00476489" w:rsidTr="004E119A">
        <w:tc>
          <w:tcPr>
            <w:tcW w:w="6467" w:type="dxa"/>
          </w:tcPr>
          <w:p w:rsidR="00994627" w:rsidRPr="00476489" w:rsidRDefault="00994627" w:rsidP="00BB6AB8">
            <w:r w:rsidRPr="00476489">
              <w:t>Safe &amp; Caring Schools</w:t>
            </w:r>
          </w:p>
          <w:p w:rsidR="00994627" w:rsidRPr="00476489" w:rsidRDefault="00994627" w:rsidP="00BB6AB8"/>
          <w:p w:rsidR="00994627" w:rsidRPr="00476489" w:rsidRDefault="00994627" w:rsidP="00BB6AB8"/>
        </w:tc>
        <w:tc>
          <w:tcPr>
            <w:tcW w:w="6483" w:type="dxa"/>
          </w:tcPr>
          <w:p w:rsidR="00994627" w:rsidRDefault="0058415E" w:rsidP="00BB6AB8">
            <w:r>
              <w:t>Last year we were at an Intermediate level.  We now have increased to a HIGH Level which is a great improvement.  We are very proud of this accomplishment.</w:t>
            </w:r>
          </w:p>
          <w:p w:rsidR="0058415E" w:rsidRDefault="0058415E" w:rsidP="0058415E">
            <w:pPr>
              <w:pStyle w:val="ListParagraph"/>
              <w:numPr>
                <w:ilvl w:val="0"/>
                <w:numId w:val="23"/>
              </w:numPr>
            </w:pPr>
            <w:r>
              <w:t xml:space="preserve">Enhanced NDA Discipline Policy </w:t>
            </w:r>
          </w:p>
          <w:p w:rsidR="0058415E" w:rsidRDefault="009D05A3" w:rsidP="0058415E">
            <w:pPr>
              <w:pStyle w:val="ListParagraph"/>
              <w:numPr>
                <w:ilvl w:val="0"/>
                <w:numId w:val="23"/>
              </w:numPr>
            </w:pPr>
            <w:r>
              <w:t>Middle Admin Team Development</w:t>
            </w:r>
          </w:p>
          <w:p w:rsidR="0058415E" w:rsidRDefault="00726652" w:rsidP="0058415E">
            <w:pPr>
              <w:pStyle w:val="ListParagraph"/>
              <w:numPr>
                <w:ilvl w:val="0"/>
                <w:numId w:val="23"/>
              </w:numPr>
            </w:pPr>
            <w:r>
              <w:t>Lunch time Support Room</w:t>
            </w:r>
          </w:p>
          <w:p w:rsidR="0058415E" w:rsidRDefault="0058415E" w:rsidP="0058415E">
            <w:pPr>
              <w:pStyle w:val="ListParagraph"/>
              <w:numPr>
                <w:ilvl w:val="0"/>
                <w:numId w:val="23"/>
              </w:numPr>
            </w:pPr>
            <w:r>
              <w:t>More class presentations on issues with mental health and addictions</w:t>
            </w:r>
            <w:r w:rsidR="00726652">
              <w:t xml:space="preserve"> CCT and MHPS</w:t>
            </w:r>
          </w:p>
          <w:p w:rsidR="00726652" w:rsidRDefault="0058415E" w:rsidP="0058415E">
            <w:pPr>
              <w:pStyle w:val="ListParagraph"/>
              <w:numPr>
                <w:ilvl w:val="0"/>
                <w:numId w:val="23"/>
              </w:numPr>
            </w:pPr>
            <w:r>
              <w:t xml:space="preserve">Identify and correct </w:t>
            </w:r>
            <w:r w:rsidR="0052411E">
              <w:t xml:space="preserve">community </w:t>
            </w:r>
            <w:r>
              <w:t>gossip</w:t>
            </w:r>
          </w:p>
          <w:p w:rsidR="00726652" w:rsidRDefault="0058415E" w:rsidP="00726652">
            <w:pPr>
              <w:pStyle w:val="ListParagraph"/>
              <w:numPr>
                <w:ilvl w:val="0"/>
                <w:numId w:val="23"/>
              </w:numPr>
            </w:pPr>
            <w:r>
              <w:t>Live Like That talk focuses</w:t>
            </w:r>
          </w:p>
          <w:p w:rsidR="00726652" w:rsidRDefault="00726652" w:rsidP="00726652">
            <w:pPr>
              <w:pStyle w:val="ListParagraph"/>
              <w:numPr>
                <w:ilvl w:val="0"/>
                <w:numId w:val="23"/>
              </w:numPr>
            </w:pPr>
            <w:r>
              <w:t>Increase in Sports Team and NEW Philosophy – we have a team for you.</w:t>
            </w:r>
          </w:p>
          <w:p w:rsidR="004E119A" w:rsidRDefault="004E119A" w:rsidP="00726652">
            <w:pPr>
              <w:pStyle w:val="ListParagraph"/>
              <w:numPr>
                <w:ilvl w:val="0"/>
                <w:numId w:val="23"/>
              </w:numPr>
            </w:pPr>
            <w:r>
              <w:t>Weekly meetings with Admin and Mental Health worker to discuss students.</w:t>
            </w:r>
          </w:p>
          <w:p w:rsidR="00164BAA" w:rsidRDefault="00164BAA" w:rsidP="00726652">
            <w:pPr>
              <w:pStyle w:val="ListParagraph"/>
              <w:numPr>
                <w:ilvl w:val="0"/>
                <w:numId w:val="23"/>
              </w:numPr>
            </w:pPr>
            <w:r>
              <w:t>Foods students make food for the Champion Centre</w:t>
            </w:r>
          </w:p>
          <w:p w:rsidR="00164BAA" w:rsidRDefault="00164BAA" w:rsidP="00726652">
            <w:pPr>
              <w:pStyle w:val="ListParagraph"/>
              <w:numPr>
                <w:ilvl w:val="0"/>
                <w:numId w:val="23"/>
              </w:numPr>
            </w:pPr>
            <w:r>
              <w:t>Service Projects in all classrooms.</w:t>
            </w:r>
          </w:p>
          <w:p w:rsidR="0052411E" w:rsidRDefault="0052411E" w:rsidP="0052411E">
            <w:r>
              <w:t>Areas to Look into:</w:t>
            </w:r>
          </w:p>
          <w:p w:rsidR="0052411E" w:rsidRDefault="0052411E" w:rsidP="0052411E">
            <w:r>
              <w:t>- longer lunch hour for students to finish their lunches</w:t>
            </w:r>
          </w:p>
          <w:p w:rsidR="0052411E" w:rsidRPr="00726652" w:rsidRDefault="0052411E" w:rsidP="0052411E">
            <w:r>
              <w:t>- begin to look into community coaches – harder to get coaches each year.</w:t>
            </w:r>
          </w:p>
        </w:tc>
      </w:tr>
      <w:tr w:rsidR="00994627" w:rsidRPr="00476489" w:rsidTr="004E119A">
        <w:tc>
          <w:tcPr>
            <w:tcW w:w="6467" w:type="dxa"/>
          </w:tcPr>
          <w:p w:rsidR="00994627" w:rsidRPr="00476489" w:rsidRDefault="00994627" w:rsidP="00BB6AB8">
            <w:r w:rsidRPr="00476489">
              <w:t>Student Learning Opportunities</w:t>
            </w:r>
          </w:p>
        </w:tc>
        <w:tc>
          <w:tcPr>
            <w:tcW w:w="6483" w:type="dxa"/>
          </w:tcPr>
          <w:p w:rsidR="00726652" w:rsidRDefault="00726652" w:rsidP="00726652">
            <w:pPr>
              <w:pStyle w:val="ListParagraph"/>
              <w:numPr>
                <w:ilvl w:val="0"/>
                <w:numId w:val="23"/>
              </w:numPr>
            </w:pPr>
            <w:r>
              <w:t>Offering Drama in Grades 7-9</w:t>
            </w:r>
          </w:p>
          <w:p w:rsidR="00726652" w:rsidRDefault="00726652" w:rsidP="00726652">
            <w:pPr>
              <w:pStyle w:val="ListParagraph"/>
              <w:numPr>
                <w:ilvl w:val="0"/>
                <w:numId w:val="23"/>
              </w:numPr>
            </w:pPr>
            <w:r>
              <w:t>New option development – Shop 8 at MHC, Foods 8, Outdoor Pursuits</w:t>
            </w:r>
          </w:p>
          <w:p w:rsidR="00994627" w:rsidRDefault="00726652" w:rsidP="00726652">
            <w:pPr>
              <w:pStyle w:val="ListParagraph"/>
              <w:numPr>
                <w:ilvl w:val="0"/>
                <w:numId w:val="23"/>
              </w:numPr>
            </w:pPr>
            <w:r>
              <w:t>Opportunity for student s to get involved with Drama production at St. Mary’s.</w:t>
            </w:r>
          </w:p>
          <w:p w:rsidR="00E27855" w:rsidRDefault="00E27855" w:rsidP="00726652">
            <w:pPr>
              <w:pStyle w:val="ListParagraph"/>
              <w:numPr>
                <w:ilvl w:val="0"/>
                <w:numId w:val="23"/>
              </w:numPr>
            </w:pPr>
            <w:r>
              <w:t>Look for opportunities to get more girls involved in academy programming.</w:t>
            </w:r>
          </w:p>
          <w:p w:rsidR="00726652" w:rsidRDefault="00F85023" w:rsidP="00726652">
            <w:pPr>
              <w:pStyle w:val="ListParagraph"/>
              <w:numPr>
                <w:ilvl w:val="0"/>
                <w:numId w:val="23"/>
              </w:numPr>
            </w:pPr>
            <w:r>
              <w:t xml:space="preserve">Enhanced </w:t>
            </w:r>
            <w:r w:rsidR="00726652">
              <w:t>Grade 6 Music Program</w:t>
            </w:r>
          </w:p>
          <w:p w:rsidR="00726652" w:rsidRDefault="00726652" w:rsidP="00726652">
            <w:pPr>
              <w:pStyle w:val="ListParagraph"/>
              <w:numPr>
                <w:ilvl w:val="0"/>
                <w:numId w:val="23"/>
              </w:numPr>
            </w:pPr>
            <w:r>
              <w:t>Education Quality Up</w:t>
            </w:r>
          </w:p>
          <w:p w:rsidR="00726652" w:rsidRDefault="00726652" w:rsidP="00726652">
            <w:pPr>
              <w:pStyle w:val="ListParagraph"/>
            </w:pPr>
            <w:r>
              <w:t xml:space="preserve">        - Academy Programming Doubled in Baseball – all    </w:t>
            </w:r>
          </w:p>
          <w:p w:rsidR="00726652" w:rsidRDefault="00726652" w:rsidP="00726652">
            <w:pPr>
              <w:pStyle w:val="ListParagraph"/>
            </w:pPr>
            <w:r>
              <w:t xml:space="preserve">          academies are pretty much full – first year for a waiting </w:t>
            </w:r>
          </w:p>
          <w:p w:rsidR="00726652" w:rsidRDefault="00726652" w:rsidP="00726652">
            <w:pPr>
              <w:pStyle w:val="ListParagraph"/>
            </w:pPr>
            <w:r>
              <w:t xml:space="preserve">           list.</w:t>
            </w:r>
          </w:p>
          <w:p w:rsidR="00994627" w:rsidRPr="00476489" w:rsidRDefault="00994627" w:rsidP="00BB6AB8"/>
          <w:p w:rsidR="00994627" w:rsidRPr="00476489" w:rsidRDefault="00726652" w:rsidP="00BB6AB8">
            <w:r>
              <w:t>(We feel our results were affected by only Grade 7 students participating in the survey.  Better options come in Grade 8 and 9)</w:t>
            </w:r>
          </w:p>
        </w:tc>
      </w:tr>
      <w:tr w:rsidR="00994627" w:rsidRPr="00476489" w:rsidTr="004E119A">
        <w:tc>
          <w:tcPr>
            <w:tcW w:w="6467" w:type="dxa"/>
          </w:tcPr>
          <w:p w:rsidR="00994627" w:rsidRPr="00476489" w:rsidRDefault="00994627" w:rsidP="00BB6AB8">
            <w:r w:rsidRPr="00476489">
              <w:lastRenderedPageBreak/>
              <w:t>Preparation for Lifelong Learning, Citizenship, World of Work</w:t>
            </w:r>
          </w:p>
        </w:tc>
        <w:tc>
          <w:tcPr>
            <w:tcW w:w="6483" w:type="dxa"/>
          </w:tcPr>
          <w:p w:rsidR="004E119A" w:rsidRDefault="004E119A" w:rsidP="004E119A">
            <w:pPr>
              <w:pStyle w:val="ListParagraph"/>
              <w:numPr>
                <w:ilvl w:val="0"/>
                <w:numId w:val="23"/>
              </w:numPr>
            </w:pPr>
            <w:r>
              <w:t>Hands on options help in this area – foods, robotics, rockets, carpentry, woods, plumbing, welding, sewing, etc.</w:t>
            </w:r>
          </w:p>
          <w:p w:rsidR="004E119A" w:rsidRDefault="004E119A" w:rsidP="004E119A">
            <w:pPr>
              <w:pStyle w:val="ListParagraph"/>
              <w:numPr>
                <w:ilvl w:val="0"/>
                <w:numId w:val="23"/>
              </w:numPr>
            </w:pPr>
            <w:r>
              <w:t>Service Project in all classrooms</w:t>
            </w:r>
          </w:p>
          <w:p w:rsidR="004E119A" w:rsidRDefault="004E119A" w:rsidP="004E119A">
            <w:pPr>
              <w:pStyle w:val="ListParagraph"/>
              <w:numPr>
                <w:ilvl w:val="0"/>
                <w:numId w:val="23"/>
              </w:numPr>
            </w:pPr>
            <w:r>
              <w:t>Monday Morning Assemblies</w:t>
            </w:r>
          </w:p>
          <w:p w:rsidR="004E119A" w:rsidRDefault="004E119A" w:rsidP="004E119A">
            <w:pPr>
              <w:pStyle w:val="ListParagraph"/>
              <w:numPr>
                <w:ilvl w:val="0"/>
                <w:numId w:val="23"/>
              </w:numPr>
            </w:pPr>
            <w:r>
              <w:t>High academic expectations</w:t>
            </w:r>
          </w:p>
          <w:p w:rsidR="00994627" w:rsidRDefault="004E119A" w:rsidP="00BB6AB8">
            <w:pPr>
              <w:pStyle w:val="ListParagraph"/>
              <w:numPr>
                <w:ilvl w:val="0"/>
                <w:numId w:val="23"/>
              </w:numPr>
            </w:pPr>
            <w:r>
              <w:t>Sports teams for all students</w:t>
            </w:r>
          </w:p>
          <w:p w:rsidR="00E27855" w:rsidRDefault="00E27855" w:rsidP="00BB6AB8">
            <w:pPr>
              <w:pStyle w:val="ListParagraph"/>
              <w:numPr>
                <w:ilvl w:val="0"/>
                <w:numId w:val="23"/>
              </w:numPr>
            </w:pPr>
            <w:r>
              <w:t>Leadership Group</w:t>
            </w:r>
          </w:p>
          <w:p w:rsidR="00E27855" w:rsidRPr="00476489" w:rsidRDefault="00E27855" w:rsidP="00BB6AB8">
            <w:pPr>
              <w:pStyle w:val="ListParagraph"/>
              <w:numPr>
                <w:ilvl w:val="0"/>
                <w:numId w:val="23"/>
              </w:numPr>
            </w:pPr>
            <w:r>
              <w:t>Bring people in f</w:t>
            </w:r>
            <w:r w:rsidR="00E801D3">
              <w:t>ro</w:t>
            </w:r>
            <w:r>
              <w:t xml:space="preserve">m the community/ sports / business to talk to students about their views of </w:t>
            </w:r>
            <w:r w:rsidR="00C178CE">
              <w:t>life (</w:t>
            </w:r>
            <w:r>
              <w:t xml:space="preserve">Tigers, MHC students, </w:t>
            </w:r>
            <w:r w:rsidR="00C178CE">
              <w:t>alumni</w:t>
            </w:r>
            <w:r>
              <w:t>.)</w:t>
            </w:r>
          </w:p>
          <w:p w:rsidR="00994627" w:rsidRPr="00476489" w:rsidRDefault="00994627" w:rsidP="00BB6AB8"/>
        </w:tc>
      </w:tr>
      <w:tr w:rsidR="00994627" w:rsidRPr="00476489" w:rsidTr="004E119A">
        <w:tc>
          <w:tcPr>
            <w:tcW w:w="6467" w:type="dxa"/>
          </w:tcPr>
          <w:p w:rsidR="00994627" w:rsidRPr="00476489" w:rsidRDefault="00994627" w:rsidP="00BB6AB8">
            <w:r w:rsidRPr="00476489">
              <w:t>Parental Involvement</w:t>
            </w:r>
          </w:p>
        </w:tc>
        <w:tc>
          <w:tcPr>
            <w:tcW w:w="6483" w:type="dxa"/>
          </w:tcPr>
          <w:p w:rsidR="004E119A" w:rsidRDefault="004E119A" w:rsidP="004E119A">
            <w:pPr>
              <w:pStyle w:val="ListParagraph"/>
              <w:numPr>
                <w:ilvl w:val="0"/>
                <w:numId w:val="23"/>
              </w:numPr>
            </w:pPr>
            <w:r>
              <w:t>Although our rating is lower we are not sure why.</w:t>
            </w:r>
          </w:p>
          <w:p w:rsidR="004E119A" w:rsidRDefault="004E119A" w:rsidP="004E119A">
            <w:pPr>
              <w:pStyle w:val="ListParagraph"/>
              <w:numPr>
                <w:ilvl w:val="0"/>
                <w:numId w:val="23"/>
              </w:numPr>
            </w:pPr>
            <w:r>
              <w:t xml:space="preserve">Huge parent involvement with our teams – refs, concession help, fundraisers, </w:t>
            </w:r>
            <w:r w:rsidR="00E27855">
              <w:t xml:space="preserve">coaching, </w:t>
            </w:r>
            <w:r>
              <w:t>etc.</w:t>
            </w:r>
          </w:p>
          <w:p w:rsidR="004E119A" w:rsidRDefault="004E119A" w:rsidP="004E119A">
            <w:pPr>
              <w:pStyle w:val="ListParagraph"/>
              <w:numPr>
                <w:ilvl w:val="0"/>
                <w:numId w:val="23"/>
              </w:numPr>
            </w:pPr>
            <w:r>
              <w:t>2 major fundraisers a year.</w:t>
            </w:r>
          </w:p>
          <w:p w:rsidR="004E119A" w:rsidRDefault="004E119A" w:rsidP="004E119A">
            <w:pPr>
              <w:pStyle w:val="ListParagraph"/>
              <w:numPr>
                <w:ilvl w:val="0"/>
                <w:numId w:val="23"/>
              </w:numPr>
            </w:pPr>
            <w:r>
              <w:t>2 hot lunches a month now</w:t>
            </w:r>
          </w:p>
          <w:p w:rsidR="004E119A" w:rsidRDefault="004E119A" w:rsidP="004E119A">
            <w:pPr>
              <w:pStyle w:val="ListParagraph"/>
              <w:numPr>
                <w:ilvl w:val="0"/>
                <w:numId w:val="23"/>
              </w:numPr>
            </w:pPr>
            <w:r>
              <w:t>Emphasis / promote parental involvement through week at a glance, facebook and twitter.</w:t>
            </w:r>
          </w:p>
          <w:p w:rsidR="004E119A" w:rsidRDefault="004E119A" w:rsidP="004E119A">
            <w:pPr>
              <w:pStyle w:val="ListParagraph"/>
              <w:numPr>
                <w:ilvl w:val="0"/>
                <w:numId w:val="23"/>
              </w:numPr>
            </w:pPr>
            <w:r>
              <w:t>Strong Parent Council</w:t>
            </w:r>
          </w:p>
          <w:p w:rsidR="004E119A" w:rsidRPr="00476489" w:rsidRDefault="004E119A" w:rsidP="004E119A">
            <w:pPr>
              <w:pStyle w:val="ListParagraph"/>
              <w:numPr>
                <w:ilvl w:val="0"/>
                <w:numId w:val="23"/>
              </w:numPr>
            </w:pPr>
            <w:r>
              <w:t>Parent Volunteer Program</w:t>
            </w:r>
          </w:p>
          <w:p w:rsidR="00994627" w:rsidRPr="00476489" w:rsidRDefault="00994627" w:rsidP="00BB6AB8"/>
          <w:p w:rsidR="00994627" w:rsidRPr="00476489" w:rsidRDefault="00994627" w:rsidP="00BB6AB8"/>
          <w:p w:rsidR="00994627" w:rsidRPr="00476489" w:rsidRDefault="00994627" w:rsidP="00BB6AB8"/>
        </w:tc>
      </w:tr>
      <w:tr w:rsidR="004E119A" w:rsidRPr="00476489" w:rsidTr="004E119A">
        <w:tc>
          <w:tcPr>
            <w:tcW w:w="6467" w:type="dxa"/>
          </w:tcPr>
          <w:p w:rsidR="004E119A" w:rsidRPr="00476489" w:rsidRDefault="004E119A" w:rsidP="004E119A">
            <w:r w:rsidRPr="00476489">
              <w:t>Continuous Improvement</w:t>
            </w:r>
          </w:p>
        </w:tc>
        <w:tc>
          <w:tcPr>
            <w:tcW w:w="6483" w:type="dxa"/>
          </w:tcPr>
          <w:p w:rsidR="004E119A" w:rsidRDefault="004E119A" w:rsidP="004E119A">
            <w:pPr>
              <w:pStyle w:val="ListParagraph"/>
              <w:numPr>
                <w:ilvl w:val="0"/>
                <w:numId w:val="23"/>
              </w:numPr>
            </w:pPr>
            <w:r>
              <w:t>partnership with Under Armour is underway</w:t>
            </w:r>
          </w:p>
          <w:p w:rsidR="004E119A" w:rsidRDefault="005C4504" w:rsidP="004E119A">
            <w:pPr>
              <w:pStyle w:val="ListParagraph"/>
              <w:numPr>
                <w:ilvl w:val="0"/>
                <w:numId w:val="23"/>
              </w:numPr>
            </w:pPr>
            <w:r>
              <w:t>increased Mental Health Support – girls group, more referrals</w:t>
            </w:r>
          </w:p>
          <w:p w:rsidR="005C4504" w:rsidRDefault="005C4504" w:rsidP="004E119A">
            <w:pPr>
              <w:pStyle w:val="ListParagraph"/>
              <w:numPr>
                <w:ilvl w:val="0"/>
                <w:numId w:val="23"/>
              </w:numPr>
            </w:pPr>
            <w:r>
              <w:t>Middle Admin Team</w:t>
            </w:r>
          </w:p>
          <w:p w:rsidR="005C4504" w:rsidRDefault="005C4504" w:rsidP="004E119A">
            <w:pPr>
              <w:pStyle w:val="ListParagraph"/>
              <w:numPr>
                <w:ilvl w:val="0"/>
                <w:numId w:val="23"/>
              </w:numPr>
            </w:pPr>
            <w:r>
              <w:t>Sports Teams for all</w:t>
            </w:r>
          </w:p>
          <w:p w:rsidR="005C4504" w:rsidRDefault="005C4504" w:rsidP="004E119A">
            <w:pPr>
              <w:pStyle w:val="ListParagraph"/>
              <w:numPr>
                <w:ilvl w:val="0"/>
                <w:numId w:val="23"/>
              </w:numPr>
            </w:pPr>
            <w:r>
              <w:t>Promotion of Sports Academies – word of mouth, social media platforms.</w:t>
            </w:r>
          </w:p>
          <w:p w:rsidR="00E27855" w:rsidRDefault="00E27855" w:rsidP="004E119A">
            <w:pPr>
              <w:pStyle w:val="ListParagraph"/>
              <w:numPr>
                <w:ilvl w:val="0"/>
                <w:numId w:val="23"/>
              </w:numPr>
            </w:pPr>
            <w:r>
              <w:t>Leadership group</w:t>
            </w:r>
          </w:p>
          <w:p w:rsidR="00E27855" w:rsidRDefault="00E27855" w:rsidP="004E119A">
            <w:pPr>
              <w:pStyle w:val="ListParagraph"/>
              <w:numPr>
                <w:ilvl w:val="0"/>
                <w:numId w:val="23"/>
              </w:numPr>
            </w:pPr>
            <w:r>
              <w:t>“Daily Dawg” newspaper</w:t>
            </w:r>
          </w:p>
          <w:p w:rsidR="00E27855" w:rsidRPr="00476489" w:rsidRDefault="00E27855" w:rsidP="004E119A">
            <w:pPr>
              <w:pStyle w:val="ListParagraph"/>
              <w:numPr>
                <w:ilvl w:val="0"/>
                <w:numId w:val="23"/>
              </w:numPr>
            </w:pPr>
            <w:r>
              <w:t>Mascot around and during school events.</w:t>
            </w:r>
          </w:p>
        </w:tc>
      </w:tr>
    </w:tbl>
    <w:p w:rsidR="002C4C07" w:rsidRPr="00476489" w:rsidRDefault="00D452C9" w:rsidP="002C4C07">
      <w:pPr>
        <w:jc w:val="center"/>
        <w:rPr>
          <w:rFonts w:ascii="Georgia" w:hAnsi="Georgia"/>
          <w:b/>
          <w:sz w:val="48"/>
          <w:szCs w:val="48"/>
        </w:rPr>
      </w:pPr>
      <w:r>
        <w:rPr>
          <w:rFonts w:ascii="Georgia" w:hAnsi="Georgia"/>
          <w:b/>
          <w:sz w:val="48"/>
          <w:szCs w:val="32"/>
        </w:rPr>
        <w:lastRenderedPageBreak/>
        <w:t>Notre Dame Academy</w:t>
      </w:r>
      <w:r w:rsidR="00C414A6">
        <w:rPr>
          <w:rFonts w:ascii="Georgia" w:hAnsi="Georgia"/>
          <w:b/>
          <w:sz w:val="48"/>
          <w:szCs w:val="48"/>
        </w:rPr>
        <w:t xml:space="preserve"> - </w:t>
      </w:r>
      <w:r w:rsidR="002C4C07" w:rsidRPr="00476489">
        <w:rPr>
          <w:rFonts w:ascii="Georgia" w:hAnsi="Georgia"/>
          <w:b/>
          <w:sz w:val="48"/>
          <w:szCs w:val="48"/>
        </w:rPr>
        <w:t>Educational Plan</w:t>
      </w:r>
    </w:p>
    <w:p w:rsidR="00EC48FB" w:rsidRPr="00476489" w:rsidRDefault="00A217DB" w:rsidP="00EC48FB">
      <w:pPr>
        <w:jc w:val="center"/>
        <w:rPr>
          <w:rFonts w:ascii="Georgia" w:hAnsi="Georgia"/>
          <w:b/>
          <w:sz w:val="48"/>
          <w:szCs w:val="48"/>
        </w:rPr>
      </w:pPr>
      <w:r>
        <w:rPr>
          <w:rFonts w:ascii="Georgia" w:hAnsi="Georgia"/>
          <w:b/>
          <w:sz w:val="48"/>
          <w:szCs w:val="48"/>
        </w:rPr>
        <w:t>2018-2019</w:t>
      </w:r>
    </w:p>
    <w:p w:rsidR="00182BEE" w:rsidRPr="00476489" w:rsidRDefault="00EC48FB" w:rsidP="00EC48FB">
      <w:pPr>
        <w:jc w:val="center"/>
        <w:rPr>
          <w:rFonts w:ascii="Georgia" w:hAnsi="Georgia"/>
          <w:sz w:val="24"/>
          <w:szCs w:val="48"/>
        </w:rPr>
      </w:pPr>
      <w:r w:rsidRPr="00476489">
        <w:rPr>
          <w:rFonts w:ascii="Georgia" w:hAnsi="Georgia"/>
          <w:sz w:val="24"/>
          <w:szCs w:val="48"/>
        </w:rPr>
        <w:t>All 9 Medicine Hat Catholic Schools will post our annual Education Plans on our websites</w:t>
      </w:r>
    </w:p>
    <w:p w:rsidR="00EC48FB" w:rsidRPr="00476489" w:rsidRDefault="00EC48FB" w:rsidP="00EC48FB">
      <w:pPr>
        <w:jc w:val="center"/>
        <w:rPr>
          <w:rFonts w:ascii="Georgia" w:hAnsi="Georgia"/>
          <w:sz w:val="24"/>
          <w:szCs w:val="48"/>
        </w:rPr>
      </w:pPr>
      <w:r w:rsidRPr="00476489">
        <w:rPr>
          <w:rFonts w:ascii="Georgia" w:hAnsi="Georgia"/>
          <w:sz w:val="24"/>
          <w:szCs w:val="48"/>
        </w:rPr>
        <w:t xml:space="preserve">School Education Plans are developed in partnership with our </w:t>
      </w:r>
      <w:r w:rsidR="00182BEE" w:rsidRPr="00476489">
        <w:rPr>
          <w:rFonts w:ascii="Georgia" w:hAnsi="Georgia"/>
          <w:sz w:val="24"/>
          <w:szCs w:val="48"/>
        </w:rPr>
        <w:t xml:space="preserve">school </w:t>
      </w:r>
      <w:r w:rsidRPr="00476489">
        <w:rPr>
          <w:rFonts w:ascii="Georgia" w:hAnsi="Georgia"/>
          <w:sz w:val="24"/>
          <w:szCs w:val="48"/>
        </w:rPr>
        <w:t xml:space="preserve">staff and parent community.  </w:t>
      </w:r>
    </w:p>
    <w:p w:rsidR="00EC48FB" w:rsidRPr="00476489" w:rsidRDefault="00EC48FB" w:rsidP="00EC48FB">
      <w:pPr>
        <w:jc w:val="center"/>
        <w:rPr>
          <w:rFonts w:ascii="Georgia" w:hAnsi="Georgia"/>
          <w:sz w:val="24"/>
          <w:szCs w:val="48"/>
        </w:rPr>
      </w:pPr>
      <w:r w:rsidRPr="00476489">
        <w:rPr>
          <w:rFonts w:ascii="Georgia" w:hAnsi="Georgia"/>
          <w:sz w:val="24"/>
          <w:szCs w:val="48"/>
        </w:rPr>
        <w:t xml:space="preserve">The Medicine Hat Catholic Board of Education is committed to providing quality education to the </w:t>
      </w:r>
      <w:r w:rsidRPr="00476489">
        <w:rPr>
          <w:rFonts w:ascii="Georgia" w:hAnsi="Georgia"/>
          <w:sz w:val="24"/>
          <w:szCs w:val="48"/>
        </w:rPr>
        <w:br/>
        <w:t>students entrusted in our care.</w:t>
      </w:r>
    </w:p>
    <w:p w:rsidR="002C4C07" w:rsidRPr="00476489" w:rsidRDefault="00EC48FB" w:rsidP="00905D84">
      <w:pPr>
        <w:jc w:val="center"/>
        <w:rPr>
          <w:rFonts w:ascii="Georgia" w:hAnsi="Georgia"/>
          <w:sz w:val="24"/>
          <w:szCs w:val="48"/>
        </w:rPr>
      </w:pPr>
      <w:r w:rsidRPr="00476489">
        <w:rPr>
          <w:rFonts w:ascii="Georgia" w:hAnsi="Georgia"/>
          <w:sz w:val="24"/>
          <w:szCs w:val="48"/>
        </w:rPr>
        <w:t>We thank you for your interest in this document.  For more information please contact your School Principal.</w:t>
      </w:r>
    </w:p>
    <w:p w:rsidR="002C4C07" w:rsidRPr="00476489" w:rsidRDefault="002C4C07" w:rsidP="002C4C07">
      <w:pPr>
        <w:rPr>
          <w:rFonts w:ascii="Georgia" w:hAnsi="Georgia"/>
        </w:rPr>
      </w:pPr>
      <w:r w:rsidRPr="00476489">
        <w:rPr>
          <w:rFonts w:ascii="Georgia" w:hAnsi="Georgia"/>
        </w:rPr>
        <w:t>___________________________________________________________________________________________</w:t>
      </w:r>
    </w:p>
    <w:p w:rsidR="00EC48FB" w:rsidRPr="00476489" w:rsidRDefault="00D452C9" w:rsidP="002C4C07">
      <w:pPr>
        <w:jc w:val="center"/>
        <w:rPr>
          <w:rFonts w:ascii="Georgia" w:hAnsi="Georgia"/>
          <w:b/>
          <w:sz w:val="40"/>
          <w:szCs w:val="32"/>
        </w:rPr>
      </w:pPr>
      <w:r w:rsidRPr="00600294">
        <w:rPr>
          <w:rFonts w:ascii="Georgia" w:hAnsi="Georgia"/>
          <w:b/>
          <w:noProof/>
          <w:color w:val="FF0000"/>
          <w:sz w:val="32"/>
          <w:szCs w:val="32"/>
        </w:rPr>
        <w:drawing>
          <wp:anchor distT="0" distB="0" distL="114300" distR="114300" simplePos="0" relativeHeight="251735040" behindDoc="1" locked="0" layoutInCell="1" allowOverlap="1" wp14:anchorId="4EA2721B" wp14:editId="49004C0D">
            <wp:simplePos x="0" y="0"/>
            <wp:positionH relativeFrom="column">
              <wp:posOffset>3333750</wp:posOffset>
            </wp:positionH>
            <wp:positionV relativeFrom="paragraph">
              <wp:posOffset>39370</wp:posOffset>
            </wp:positionV>
            <wp:extent cx="2099310" cy="2973705"/>
            <wp:effectExtent l="0" t="0" r="0" b="0"/>
            <wp:wrapNone/>
            <wp:docPr id="13" name="Picture 13" descr="O:\logos\School logos\cross-with-lettering-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ogos\School logos\cross-with-lettering-gol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9310"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E63" w:rsidRPr="00476489" w:rsidRDefault="00A24E63">
      <w:pPr>
        <w:rPr>
          <w:rFonts w:ascii="Georgia" w:hAnsi="Georgia"/>
          <w:b/>
          <w:color w:val="FF0000"/>
          <w:sz w:val="32"/>
          <w:szCs w:val="32"/>
        </w:rPr>
      </w:pPr>
    </w:p>
    <w:p w:rsidR="002C4C07" w:rsidRPr="00476489" w:rsidRDefault="002C4C07">
      <w:pPr>
        <w:rPr>
          <w:rFonts w:ascii="Georgia" w:hAnsi="Georgia"/>
          <w:b/>
          <w:color w:val="FF0000"/>
          <w:sz w:val="32"/>
          <w:szCs w:val="32"/>
        </w:rPr>
      </w:pPr>
    </w:p>
    <w:p w:rsidR="002C4C07" w:rsidRPr="00476489" w:rsidRDefault="002C4C07">
      <w:pPr>
        <w:rPr>
          <w:rFonts w:ascii="Georgia" w:hAnsi="Georgia"/>
          <w:b/>
          <w:color w:val="FF0000"/>
          <w:sz w:val="32"/>
          <w:szCs w:val="32"/>
        </w:rPr>
      </w:pPr>
    </w:p>
    <w:sectPr w:rsidR="002C4C07" w:rsidRPr="00476489" w:rsidSect="009374BF">
      <w:headerReference w:type="even" r:id="rId17"/>
      <w:footerReference w:type="default" r:id="rId18"/>
      <w:pgSz w:w="15840" w:h="12240" w:orient="landscape"/>
      <w:pgMar w:top="1440" w:right="1440" w:bottom="1008"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023" w:rsidRDefault="00F85023" w:rsidP="00D65F4C">
      <w:pPr>
        <w:spacing w:after="0" w:line="240" w:lineRule="auto"/>
      </w:pPr>
      <w:r>
        <w:separator/>
      </w:r>
    </w:p>
  </w:endnote>
  <w:endnote w:type="continuationSeparator" w:id="0">
    <w:p w:rsidR="00F85023" w:rsidRDefault="00F85023" w:rsidP="00D65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Nyala">
    <w:panose1 w:val="02000504070300020003"/>
    <w:charset w:val="00"/>
    <w:family w:val="auto"/>
    <w:pitch w:val="variable"/>
    <w:sig w:usb0="A000006F" w:usb1="00000000"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023" w:rsidRPr="008E61E6" w:rsidRDefault="00F85023" w:rsidP="00B04B10">
    <w:pPr>
      <w:pStyle w:val="Footer"/>
      <w:rPr>
        <w:rFonts w:ascii="Nyala" w:hAnsi="Nyala"/>
        <w:color w:val="4F81BD" w:themeColor="accent1"/>
        <w:sz w:val="20"/>
      </w:rPr>
    </w:pPr>
    <w:r>
      <w:rPr>
        <w:rFonts w:ascii="Nyala" w:hAnsi="Nyala"/>
        <w:color w:val="4F81BD" w:themeColor="accent1"/>
        <w:sz w:val="20"/>
      </w:rPr>
      <w:t>Notre Dame Academy - School Education Plan 2018- 2019</w:t>
    </w:r>
    <w:r>
      <w:rPr>
        <w:rFonts w:ascii="Nyala" w:hAnsi="Nyala"/>
        <w:color w:val="4F81BD" w:themeColor="accent1"/>
        <w:sz w:val="20"/>
      </w:rPr>
      <w:tab/>
    </w:r>
    <w:r>
      <w:rPr>
        <w:rFonts w:ascii="Nyala" w:hAnsi="Nyala"/>
        <w:color w:val="4F81BD" w:themeColor="accent1"/>
        <w:sz w:val="20"/>
      </w:rPr>
      <w:tab/>
    </w:r>
    <w:r>
      <w:rPr>
        <w:rFonts w:ascii="Nyala" w:hAnsi="Nyala"/>
        <w:color w:val="4F81BD" w:themeColor="accent1"/>
        <w:sz w:val="20"/>
      </w:rPr>
      <w:tab/>
    </w:r>
    <w:r>
      <w:rPr>
        <w:rFonts w:ascii="Nyala" w:hAnsi="Nyala"/>
        <w:color w:val="4F81BD" w:themeColor="accent1"/>
        <w:sz w:val="20"/>
      </w:rPr>
      <w:tab/>
    </w:r>
    <w:r>
      <w:rPr>
        <w:rFonts w:ascii="Nyala" w:hAnsi="Nyala"/>
        <w:color w:val="4F81BD" w:themeColor="accent1"/>
        <w:sz w:val="20"/>
      </w:rPr>
      <w:tab/>
    </w:r>
    <w:r w:rsidRPr="008E61E6">
      <w:rPr>
        <w:rFonts w:ascii="Nyala" w:hAnsi="Nyala"/>
        <w:color w:val="4F81BD" w:themeColor="accent1"/>
        <w:sz w:val="20"/>
      </w:rPr>
      <w:t xml:space="preserve">Page </w:t>
    </w:r>
    <w:r w:rsidRPr="008E61E6">
      <w:rPr>
        <w:rFonts w:ascii="Nyala" w:hAnsi="Nyala"/>
        <w:color w:val="4F81BD" w:themeColor="accent1"/>
        <w:sz w:val="20"/>
      </w:rPr>
      <w:fldChar w:fldCharType="begin"/>
    </w:r>
    <w:r w:rsidRPr="008E61E6">
      <w:rPr>
        <w:rFonts w:ascii="Nyala" w:hAnsi="Nyala"/>
        <w:color w:val="4F81BD" w:themeColor="accent1"/>
        <w:sz w:val="20"/>
      </w:rPr>
      <w:instrText xml:space="preserve"> PAGE  \* Arabic  \* MERGEFORMAT </w:instrText>
    </w:r>
    <w:r w:rsidRPr="008E61E6">
      <w:rPr>
        <w:rFonts w:ascii="Nyala" w:hAnsi="Nyala"/>
        <w:color w:val="4F81BD" w:themeColor="accent1"/>
        <w:sz w:val="20"/>
      </w:rPr>
      <w:fldChar w:fldCharType="separate"/>
    </w:r>
    <w:r w:rsidR="00267737">
      <w:rPr>
        <w:rFonts w:ascii="Nyala" w:hAnsi="Nyala"/>
        <w:noProof/>
        <w:color w:val="4F81BD" w:themeColor="accent1"/>
        <w:sz w:val="20"/>
      </w:rPr>
      <w:t>21</w:t>
    </w:r>
    <w:r w:rsidRPr="008E61E6">
      <w:rPr>
        <w:rFonts w:ascii="Nyala" w:hAnsi="Nyala"/>
        <w:color w:val="4F81BD" w:themeColor="accent1"/>
        <w:sz w:val="20"/>
      </w:rPr>
      <w:fldChar w:fldCharType="end"/>
    </w:r>
    <w:r w:rsidRPr="008E61E6">
      <w:rPr>
        <w:rFonts w:ascii="Nyala" w:hAnsi="Nyala"/>
        <w:color w:val="4F81BD" w:themeColor="accent1"/>
        <w:sz w:val="20"/>
      </w:rPr>
      <w:t xml:space="preserve"> of </w:t>
    </w:r>
    <w:r w:rsidRPr="008E61E6">
      <w:rPr>
        <w:rFonts w:ascii="Nyala" w:hAnsi="Nyala"/>
        <w:color w:val="4F81BD" w:themeColor="accent1"/>
        <w:sz w:val="20"/>
      </w:rPr>
      <w:fldChar w:fldCharType="begin"/>
    </w:r>
    <w:r w:rsidRPr="008E61E6">
      <w:rPr>
        <w:rFonts w:ascii="Nyala" w:hAnsi="Nyala"/>
        <w:color w:val="4F81BD" w:themeColor="accent1"/>
        <w:sz w:val="20"/>
      </w:rPr>
      <w:instrText xml:space="preserve"> NUMPAGES  \* Arabic  \* MERGEFORMAT </w:instrText>
    </w:r>
    <w:r w:rsidRPr="008E61E6">
      <w:rPr>
        <w:rFonts w:ascii="Nyala" w:hAnsi="Nyala"/>
        <w:color w:val="4F81BD" w:themeColor="accent1"/>
        <w:sz w:val="20"/>
      </w:rPr>
      <w:fldChar w:fldCharType="separate"/>
    </w:r>
    <w:r w:rsidR="00267737">
      <w:rPr>
        <w:rFonts w:ascii="Nyala" w:hAnsi="Nyala"/>
        <w:noProof/>
        <w:color w:val="4F81BD" w:themeColor="accent1"/>
        <w:sz w:val="20"/>
      </w:rPr>
      <w:t>23</w:t>
    </w:r>
    <w:r w:rsidRPr="008E61E6">
      <w:rPr>
        <w:rFonts w:ascii="Nyala" w:hAnsi="Nyala"/>
        <w:color w:val="4F81BD" w:themeColor="accent1"/>
        <w:sz w:val="20"/>
      </w:rPr>
      <w:fldChar w:fldCharType="end"/>
    </w:r>
  </w:p>
  <w:p w:rsidR="00F85023" w:rsidRDefault="00F85023">
    <w:pPr>
      <w:pStyle w:val="Footer"/>
    </w:pPr>
  </w:p>
  <w:p w:rsidR="00F85023" w:rsidRDefault="00F850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023" w:rsidRDefault="00F85023" w:rsidP="00D65F4C">
      <w:pPr>
        <w:spacing w:after="0" w:line="240" w:lineRule="auto"/>
      </w:pPr>
      <w:r>
        <w:separator/>
      </w:r>
    </w:p>
  </w:footnote>
  <w:footnote w:type="continuationSeparator" w:id="0">
    <w:p w:rsidR="00F85023" w:rsidRDefault="00F85023" w:rsidP="00D65F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023" w:rsidRDefault="00F85023">
    <w:pPr>
      <w:pStyle w:val="Header"/>
    </w:pPr>
  </w:p>
  <w:p w:rsidR="00F85023" w:rsidRDefault="00F850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921DA"/>
    <w:multiLevelType w:val="hybridMultilevel"/>
    <w:tmpl w:val="AEDA8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E8443C"/>
    <w:multiLevelType w:val="hybridMultilevel"/>
    <w:tmpl w:val="4806A3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7630CA"/>
    <w:multiLevelType w:val="hybridMultilevel"/>
    <w:tmpl w:val="E51E7142"/>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9CF5913"/>
    <w:multiLevelType w:val="hybridMultilevel"/>
    <w:tmpl w:val="FA4C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1A46DF"/>
    <w:multiLevelType w:val="hybridMultilevel"/>
    <w:tmpl w:val="50FEB3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24B60DD"/>
    <w:multiLevelType w:val="multilevel"/>
    <w:tmpl w:val="9C9EC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F3094D"/>
    <w:multiLevelType w:val="hybridMultilevel"/>
    <w:tmpl w:val="627ED30C"/>
    <w:lvl w:ilvl="0" w:tplc="4672115C">
      <w:start w:val="201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B47220"/>
    <w:multiLevelType w:val="hybridMultilevel"/>
    <w:tmpl w:val="0BD2F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1111025"/>
    <w:multiLevelType w:val="hybridMultilevel"/>
    <w:tmpl w:val="1472D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B37D28"/>
    <w:multiLevelType w:val="hybridMultilevel"/>
    <w:tmpl w:val="6B868562"/>
    <w:lvl w:ilvl="0" w:tplc="34307448">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3D3D05DB"/>
    <w:multiLevelType w:val="hybridMultilevel"/>
    <w:tmpl w:val="2AC42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EE522CD"/>
    <w:multiLevelType w:val="hybridMultilevel"/>
    <w:tmpl w:val="EA0A2B0C"/>
    <w:lvl w:ilvl="0" w:tplc="E348D2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290998"/>
    <w:multiLevelType w:val="hybridMultilevel"/>
    <w:tmpl w:val="1F1273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6561CD0"/>
    <w:multiLevelType w:val="hybridMultilevel"/>
    <w:tmpl w:val="2D30DF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D9D538D"/>
    <w:multiLevelType w:val="hybridMultilevel"/>
    <w:tmpl w:val="7BFA8B74"/>
    <w:lvl w:ilvl="0" w:tplc="DEAC2CE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FA372A"/>
    <w:multiLevelType w:val="hybridMultilevel"/>
    <w:tmpl w:val="EB8051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7505EE2"/>
    <w:multiLevelType w:val="hybridMultilevel"/>
    <w:tmpl w:val="57EECD6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9CB0367"/>
    <w:multiLevelType w:val="hybridMultilevel"/>
    <w:tmpl w:val="CFF2F99A"/>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F963B1E"/>
    <w:multiLevelType w:val="hybridMultilevel"/>
    <w:tmpl w:val="3CFCE3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2144A70"/>
    <w:multiLevelType w:val="hybridMultilevel"/>
    <w:tmpl w:val="C3E6C3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7D32148"/>
    <w:multiLevelType w:val="hybridMultilevel"/>
    <w:tmpl w:val="59707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692D17"/>
    <w:multiLevelType w:val="hybridMultilevel"/>
    <w:tmpl w:val="C9F68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1C33D2"/>
    <w:multiLevelType w:val="hybridMultilevel"/>
    <w:tmpl w:val="2794B720"/>
    <w:lvl w:ilvl="0" w:tplc="0409000F">
      <w:start w:val="2"/>
      <w:numFmt w:val="decimal"/>
      <w:lvlText w:val="%1."/>
      <w:lvlJc w:val="left"/>
      <w:pPr>
        <w:ind w:left="360" w:hanging="360"/>
      </w:pPr>
      <w:rPr>
        <w:rFonts w:hint="default"/>
      </w:rPr>
    </w:lvl>
    <w:lvl w:ilvl="1" w:tplc="ED1E1D12">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8"/>
  </w:num>
  <w:num w:numId="3">
    <w:abstractNumId w:val="2"/>
  </w:num>
  <w:num w:numId="4">
    <w:abstractNumId w:val="10"/>
  </w:num>
  <w:num w:numId="5">
    <w:abstractNumId w:val="19"/>
  </w:num>
  <w:num w:numId="6">
    <w:abstractNumId w:val="7"/>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4"/>
  </w:num>
  <w:num w:numId="13">
    <w:abstractNumId w:val="11"/>
  </w:num>
  <w:num w:numId="14">
    <w:abstractNumId w:val="13"/>
  </w:num>
  <w:num w:numId="15">
    <w:abstractNumId w:val="17"/>
  </w:num>
  <w:num w:numId="16">
    <w:abstractNumId w:val="0"/>
  </w:num>
  <w:num w:numId="17">
    <w:abstractNumId w:val="15"/>
  </w:num>
  <w:num w:numId="18">
    <w:abstractNumId w:val="4"/>
  </w:num>
  <w:num w:numId="19">
    <w:abstractNumId w:val="8"/>
  </w:num>
  <w:num w:numId="20">
    <w:abstractNumId w:val="12"/>
  </w:num>
  <w:num w:numId="21">
    <w:abstractNumId w:val="3"/>
  </w:num>
  <w:num w:numId="22">
    <w:abstractNumId w:val="21"/>
  </w:num>
  <w:num w:numId="2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CB9"/>
    <w:rsid w:val="00000866"/>
    <w:rsid w:val="00007B3B"/>
    <w:rsid w:val="000105E3"/>
    <w:rsid w:val="00014F31"/>
    <w:rsid w:val="00016024"/>
    <w:rsid w:val="00021CEC"/>
    <w:rsid w:val="000238EC"/>
    <w:rsid w:val="000315B2"/>
    <w:rsid w:val="00034092"/>
    <w:rsid w:val="00061EAD"/>
    <w:rsid w:val="0006307E"/>
    <w:rsid w:val="00070D5C"/>
    <w:rsid w:val="0007229C"/>
    <w:rsid w:val="0007299E"/>
    <w:rsid w:val="000732ED"/>
    <w:rsid w:val="000752EA"/>
    <w:rsid w:val="00075C11"/>
    <w:rsid w:val="00087534"/>
    <w:rsid w:val="00092AAE"/>
    <w:rsid w:val="00094C51"/>
    <w:rsid w:val="000A0C8E"/>
    <w:rsid w:val="000A40D2"/>
    <w:rsid w:val="000A7747"/>
    <w:rsid w:val="000A7FFE"/>
    <w:rsid w:val="000D36F7"/>
    <w:rsid w:val="000D7535"/>
    <w:rsid w:val="000E243D"/>
    <w:rsid w:val="000F0F7F"/>
    <w:rsid w:val="000F520F"/>
    <w:rsid w:val="00105E69"/>
    <w:rsid w:val="0010667D"/>
    <w:rsid w:val="00113AE4"/>
    <w:rsid w:val="0015414A"/>
    <w:rsid w:val="00164BAA"/>
    <w:rsid w:val="00176AFA"/>
    <w:rsid w:val="00182008"/>
    <w:rsid w:val="00182BEE"/>
    <w:rsid w:val="001875F8"/>
    <w:rsid w:val="00187C93"/>
    <w:rsid w:val="00195A51"/>
    <w:rsid w:val="001A066D"/>
    <w:rsid w:val="001A4154"/>
    <w:rsid w:val="001C461F"/>
    <w:rsid w:val="001E3EC7"/>
    <w:rsid w:val="00204DFC"/>
    <w:rsid w:val="00213115"/>
    <w:rsid w:val="00213DBC"/>
    <w:rsid w:val="00233E8C"/>
    <w:rsid w:val="00251132"/>
    <w:rsid w:val="00251EBC"/>
    <w:rsid w:val="00267737"/>
    <w:rsid w:val="002744DE"/>
    <w:rsid w:val="00285F7F"/>
    <w:rsid w:val="00291F6B"/>
    <w:rsid w:val="002942B8"/>
    <w:rsid w:val="00297FEA"/>
    <w:rsid w:val="002C1F9B"/>
    <w:rsid w:val="002C4C07"/>
    <w:rsid w:val="002C647B"/>
    <w:rsid w:val="002D3C99"/>
    <w:rsid w:val="002D3F0B"/>
    <w:rsid w:val="002D4241"/>
    <w:rsid w:val="002D5F38"/>
    <w:rsid w:val="002E2C39"/>
    <w:rsid w:val="003121C6"/>
    <w:rsid w:val="00354525"/>
    <w:rsid w:val="00360A5C"/>
    <w:rsid w:val="003702E4"/>
    <w:rsid w:val="00380AD8"/>
    <w:rsid w:val="003962C5"/>
    <w:rsid w:val="003A4482"/>
    <w:rsid w:val="003D791B"/>
    <w:rsid w:val="003D7B48"/>
    <w:rsid w:val="003E0A20"/>
    <w:rsid w:val="003E28A8"/>
    <w:rsid w:val="0041137F"/>
    <w:rsid w:val="00414114"/>
    <w:rsid w:val="00414AEB"/>
    <w:rsid w:val="0041542C"/>
    <w:rsid w:val="00436596"/>
    <w:rsid w:val="004446E2"/>
    <w:rsid w:val="004575FF"/>
    <w:rsid w:val="00466FAB"/>
    <w:rsid w:val="00471C62"/>
    <w:rsid w:val="00476489"/>
    <w:rsid w:val="00476FD1"/>
    <w:rsid w:val="00476FFF"/>
    <w:rsid w:val="00487C23"/>
    <w:rsid w:val="0049576B"/>
    <w:rsid w:val="004971AD"/>
    <w:rsid w:val="004A3BD1"/>
    <w:rsid w:val="004C64C0"/>
    <w:rsid w:val="004C6AE2"/>
    <w:rsid w:val="004D0860"/>
    <w:rsid w:val="004D34D3"/>
    <w:rsid w:val="004D3FCA"/>
    <w:rsid w:val="004E119A"/>
    <w:rsid w:val="004F17F3"/>
    <w:rsid w:val="004F49C6"/>
    <w:rsid w:val="004F5CD5"/>
    <w:rsid w:val="004F744B"/>
    <w:rsid w:val="005009EE"/>
    <w:rsid w:val="00500E8F"/>
    <w:rsid w:val="005205C8"/>
    <w:rsid w:val="00520705"/>
    <w:rsid w:val="005236E0"/>
    <w:rsid w:val="0052411E"/>
    <w:rsid w:val="005262DA"/>
    <w:rsid w:val="0052675A"/>
    <w:rsid w:val="00527DA2"/>
    <w:rsid w:val="0053213B"/>
    <w:rsid w:val="00550561"/>
    <w:rsid w:val="005525E6"/>
    <w:rsid w:val="005555A7"/>
    <w:rsid w:val="0055776B"/>
    <w:rsid w:val="00561344"/>
    <w:rsid w:val="005634C9"/>
    <w:rsid w:val="00565CDB"/>
    <w:rsid w:val="0057644F"/>
    <w:rsid w:val="005779F4"/>
    <w:rsid w:val="0058415E"/>
    <w:rsid w:val="005A3976"/>
    <w:rsid w:val="005A5EE8"/>
    <w:rsid w:val="005B6B01"/>
    <w:rsid w:val="005C3430"/>
    <w:rsid w:val="005C4504"/>
    <w:rsid w:val="005D36FC"/>
    <w:rsid w:val="005E141C"/>
    <w:rsid w:val="005E1B85"/>
    <w:rsid w:val="005E6A7E"/>
    <w:rsid w:val="005F14B6"/>
    <w:rsid w:val="006002A6"/>
    <w:rsid w:val="00601BDE"/>
    <w:rsid w:val="006134E2"/>
    <w:rsid w:val="006179CA"/>
    <w:rsid w:val="00633C03"/>
    <w:rsid w:val="00650A23"/>
    <w:rsid w:val="006514D8"/>
    <w:rsid w:val="0065276A"/>
    <w:rsid w:val="00657DF5"/>
    <w:rsid w:val="00670D01"/>
    <w:rsid w:val="00672849"/>
    <w:rsid w:val="006874EF"/>
    <w:rsid w:val="006A1266"/>
    <w:rsid w:val="006C29D9"/>
    <w:rsid w:val="006C529E"/>
    <w:rsid w:val="006C5BD4"/>
    <w:rsid w:val="006C79E9"/>
    <w:rsid w:val="006C7D89"/>
    <w:rsid w:val="006D04CB"/>
    <w:rsid w:val="006D0E47"/>
    <w:rsid w:val="006E6952"/>
    <w:rsid w:val="006F48FE"/>
    <w:rsid w:val="006F506F"/>
    <w:rsid w:val="007018D7"/>
    <w:rsid w:val="00701B0B"/>
    <w:rsid w:val="00717B1C"/>
    <w:rsid w:val="00726652"/>
    <w:rsid w:val="00726D00"/>
    <w:rsid w:val="0072741F"/>
    <w:rsid w:val="00730AEE"/>
    <w:rsid w:val="00743BF5"/>
    <w:rsid w:val="00747511"/>
    <w:rsid w:val="00755B2E"/>
    <w:rsid w:val="0075631D"/>
    <w:rsid w:val="00763C63"/>
    <w:rsid w:val="00767466"/>
    <w:rsid w:val="007762DC"/>
    <w:rsid w:val="00785174"/>
    <w:rsid w:val="00785F4E"/>
    <w:rsid w:val="00786890"/>
    <w:rsid w:val="007B1C04"/>
    <w:rsid w:val="007D11D0"/>
    <w:rsid w:val="007D1DBF"/>
    <w:rsid w:val="007D1DC7"/>
    <w:rsid w:val="007D2274"/>
    <w:rsid w:val="007E02F8"/>
    <w:rsid w:val="00810733"/>
    <w:rsid w:val="00813D7A"/>
    <w:rsid w:val="00816293"/>
    <w:rsid w:val="008232AF"/>
    <w:rsid w:val="00835D84"/>
    <w:rsid w:val="008473D0"/>
    <w:rsid w:val="008500CB"/>
    <w:rsid w:val="008514C0"/>
    <w:rsid w:val="00861B23"/>
    <w:rsid w:val="00863153"/>
    <w:rsid w:val="00867320"/>
    <w:rsid w:val="008804A7"/>
    <w:rsid w:val="00887EE3"/>
    <w:rsid w:val="008C273D"/>
    <w:rsid w:val="008E096D"/>
    <w:rsid w:val="008E53CE"/>
    <w:rsid w:val="008E61E6"/>
    <w:rsid w:val="008E7E2B"/>
    <w:rsid w:val="008F0869"/>
    <w:rsid w:val="008F3468"/>
    <w:rsid w:val="008F5085"/>
    <w:rsid w:val="008F59B1"/>
    <w:rsid w:val="00905D84"/>
    <w:rsid w:val="00916B08"/>
    <w:rsid w:val="00917A66"/>
    <w:rsid w:val="00926840"/>
    <w:rsid w:val="009374BF"/>
    <w:rsid w:val="009416CF"/>
    <w:rsid w:val="009837CA"/>
    <w:rsid w:val="00990631"/>
    <w:rsid w:val="00994627"/>
    <w:rsid w:val="00994B9A"/>
    <w:rsid w:val="009A47B0"/>
    <w:rsid w:val="009A7F81"/>
    <w:rsid w:val="009B267F"/>
    <w:rsid w:val="009B7CDF"/>
    <w:rsid w:val="009C0ECD"/>
    <w:rsid w:val="009D05A3"/>
    <w:rsid w:val="009D2923"/>
    <w:rsid w:val="009E409E"/>
    <w:rsid w:val="009E6954"/>
    <w:rsid w:val="009F0F35"/>
    <w:rsid w:val="00A217DB"/>
    <w:rsid w:val="00A21813"/>
    <w:rsid w:val="00A24E63"/>
    <w:rsid w:val="00A26FAD"/>
    <w:rsid w:val="00A4310C"/>
    <w:rsid w:val="00A46A27"/>
    <w:rsid w:val="00A5121F"/>
    <w:rsid w:val="00A62EBC"/>
    <w:rsid w:val="00A831E3"/>
    <w:rsid w:val="00A83985"/>
    <w:rsid w:val="00AA167C"/>
    <w:rsid w:val="00AA2AC2"/>
    <w:rsid w:val="00AA51A6"/>
    <w:rsid w:val="00AA6C0B"/>
    <w:rsid w:val="00AA7570"/>
    <w:rsid w:val="00AB007E"/>
    <w:rsid w:val="00AB5B92"/>
    <w:rsid w:val="00AD2BCD"/>
    <w:rsid w:val="00AF373B"/>
    <w:rsid w:val="00B01164"/>
    <w:rsid w:val="00B04B10"/>
    <w:rsid w:val="00B07014"/>
    <w:rsid w:val="00B10BC4"/>
    <w:rsid w:val="00B13D7F"/>
    <w:rsid w:val="00B17718"/>
    <w:rsid w:val="00B317F1"/>
    <w:rsid w:val="00B31A1B"/>
    <w:rsid w:val="00B33360"/>
    <w:rsid w:val="00B35D5C"/>
    <w:rsid w:val="00B41CC7"/>
    <w:rsid w:val="00B47C66"/>
    <w:rsid w:val="00B561C0"/>
    <w:rsid w:val="00B56F00"/>
    <w:rsid w:val="00B57263"/>
    <w:rsid w:val="00B6130C"/>
    <w:rsid w:val="00B6273F"/>
    <w:rsid w:val="00B62764"/>
    <w:rsid w:val="00B66CB9"/>
    <w:rsid w:val="00B71019"/>
    <w:rsid w:val="00B86613"/>
    <w:rsid w:val="00B9456C"/>
    <w:rsid w:val="00B94B55"/>
    <w:rsid w:val="00BB65EE"/>
    <w:rsid w:val="00BB6AB8"/>
    <w:rsid w:val="00BC199F"/>
    <w:rsid w:val="00BC28EB"/>
    <w:rsid w:val="00BC3DD4"/>
    <w:rsid w:val="00BC536C"/>
    <w:rsid w:val="00BD2FA8"/>
    <w:rsid w:val="00BD4B81"/>
    <w:rsid w:val="00BE49B2"/>
    <w:rsid w:val="00BE7A38"/>
    <w:rsid w:val="00BF210F"/>
    <w:rsid w:val="00BF4AE2"/>
    <w:rsid w:val="00C100B4"/>
    <w:rsid w:val="00C1240C"/>
    <w:rsid w:val="00C16297"/>
    <w:rsid w:val="00C178CE"/>
    <w:rsid w:val="00C334FC"/>
    <w:rsid w:val="00C414A6"/>
    <w:rsid w:val="00C61EB0"/>
    <w:rsid w:val="00C63D4F"/>
    <w:rsid w:val="00C63FEF"/>
    <w:rsid w:val="00C743D2"/>
    <w:rsid w:val="00C7773E"/>
    <w:rsid w:val="00C918C8"/>
    <w:rsid w:val="00C96FA2"/>
    <w:rsid w:val="00CA0D22"/>
    <w:rsid w:val="00CA1D7E"/>
    <w:rsid w:val="00CA2D80"/>
    <w:rsid w:val="00CB1D75"/>
    <w:rsid w:val="00CC28FA"/>
    <w:rsid w:val="00CC4065"/>
    <w:rsid w:val="00CC6A43"/>
    <w:rsid w:val="00CD609D"/>
    <w:rsid w:val="00CE0A3F"/>
    <w:rsid w:val="00CE1B2D"/>
    <w:rsid w:val="00D00778"/>
    <w:rsid w:val="00D05097"/>
    <w:rsid w:val="00D07EE0"/>
    <w:rsid w:val="00D14C84"/>
    <w:rsid w:val="00D32BAA"/>
    <w:rsid w:val="00D44962"/>
    <w:rsid w:val="00D452C9"/>
    <w:rsid w:val="00D4572F"/>
    <w:rsid w:val="00D45E6E"/>
    <w:rsid w:val="00D466E0"/>
    <w:rsid w:val="00D65F4C"/>
    <w:rsid w:val="00D67251"/>
    <w:rsid w:val="00D712A4"/>
    <w:rsid w:val="00D90FEE"/>
    <w:rsid w:val="00DA138F"/>
    <w:rsid w:val="00DA492F"/>
    <w:rsid w:val="00DC2D1F"/>
    <w:rsid w:val="00DC6288"/>
    <w:rsid w:val="00DD2DC2"/>
    <w:rsid w:val="00DD33A6"/>
    <w:rsid w:val="00DF6B85"/>
    <w:rsid w:val="00E05AD3"/>
    <w:rsid w:val="00E25051"/>
    <w:rsid w:val="00E27855"/>
    <w:rsid w:val="00E31901"/>
    <w:rsid w:val="00E32ECA"/>
    <w:rsid w:val="00E35F4E"/>
    <w:rsid w:val="00E4492D"/>
    <w:rsid w:val="00E5358E"/>
    <w:rsid w:val="00E6127A"/>
    <w:rsid w:val="00E77E31"/>
    <w:rsid w:val="00E80194"/>
    <w:rsid w:val="00E801D3"/>
    <w:rsid w:val="00E8192A"/>
    <w:rsid w:val="00E965CB"/>
    <w:rsid w:val="00EA3B90"/>
    <w:rsid w:val="00EB1CEE"/>
    <w:rsid w:val="00EC48FB"/>
    <w:rsid w:val="00ED3A25"/>
    <w:rsid w:val="00ED50BD"/>
    <w:rsid w:val="00EE1A4C"/>
    <w:rsid w:val="00F034B1"/>
    <w:rsid w:val="00F10377"/>
    <w:rsid w:val="00F117C0"/>
    <w:rsid w:val="00F1585F"/>
    <w:rsid w:val="00F214A6"/>
    <w:rsid w:val="00F21C43"/>
    <w:rsid w:val="00F22E86"/>
    <w:rsid w:val="00F26609"/>
    <w:rsid w:val="00F26ACB"/>
    <w:rsid w:val="00F4337E"/>
    <w:rsid w:val="00F4526E"/>
    <w:rsid w:val="00F506B7"/>
    <w:rsid w:val="00F85023"/>
    <w:rsid w:val="00F85B2C"/>
    <w:rsid w:val="00F9570B"/>
    <w:rsid w:val="00F9762A"/>
    <w:rsid w:val="00FA414D"/>
    <w:rsid w:val="00FB30D9"/>
    <w:rsid w:val="00FB5517"/>
    <w:rsid w:val="00FB67D0"/>
    <w:rsid w:val="00FC0E30"/>
    <w:rsid w:val="00FE193E"/>
    <w:rsid w:val="00FE2C2A"/>
    <w:rsid w:val="00FE795C"/>
    <w:rsid w:val="00FF06E8"/>
    <w:rsid w:val="00FF1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2655141A-BACE-42D7-8BE0-AF17E6DD2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0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A20"/>
    <w:rPr>
      <w:rFonts w:ascii="Tahoma" w:hAnsi="Tahoma" w:cs="Tahoma"/>
      <w:sz w:val="16"/>
      <w:szCs w:val="16"/>
    </w:rPr>
  </w:style>
  <w:style w:type="table" w:styleId="TableGrid">
    <w:name w:val="Table Grid"/>
    <w:basedOn w:val="TableNormal"/>
    <w:uiPriority w:val="59"/>
    <w:rsid w:val="000729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51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51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D3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D3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5F4E"/>
    <w:pPr>
      <w:ind w:left="720"/>
      <w:contextualSpacing/>
    </w:pPr>
  </w:style>
  <w:style w:type="character" w:styleId="Hyperlink">
    <w:name w:val="Hyperlink"/>
    <w:basedOn w:val="DefaultParagraphFont"/>
    <w:uiPriority w:val="99"/>
    <w:unhideWhenUsed/>
    <w:rsid w:val="00867320"/>
    <w:rPr>
      <w:color w:val="0000FF" w:themeColor="hyperlink"/>
      <w:u w:val="single"/>
    </w:rPr>
  </w:style>
  <w:style w:type="paragraph" w:styleId="Header">
    <w:name w:val="header"/>
    <w:basedOn w:val="Normal"/>
    <w:link w:val="HeaderChar"/>
    <w:uiPriority w:val="99"/>
    <w:unhideWhenUsed/>
    <w:rsid w:val="00D65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F4C"/>
  </w:style>
  <w:style w:type="paragraph" w:styleId="Footer">
    <w:name w:val="footer"/>
    <w:basedOn w:val="Normal"/>
    <w:link w:val="FooterChar"/>
    <w:uiPriority w:val="99"/>
    <w:unhideWhenUsed/>
    <w:rsid w:val="00D65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F4C"/>
  </w:style>
  <w:style w:type="table" w:customStyle="1" w:styleId="TableGrid21">
    <w:name w:val="Table Grid21"/>
    <w:basedOn w:val="TableNormal"/>
    <w:next w:val="TableGrid"/>
    <w:uiPriority w:val="59"/>
    <w:rsid w:val="00B35D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78051">
      <w:bodyDiv w:val="1"/>
      <w:marLeft w:val="0"/>
      <w:marRight w:val="0"/>
      <w:marTop w:val="0"/>
      <w:marBottom w:val="0"/>
      <w:divBdr>
        <w:top w:val="none" w:sz="0" w:space="0" w:color="auto"/>
        <w:left w:val="none" w:sz="0" w:space="0" w:color="auto"/>
        <w:bottom w:val="none" w:sz="0" w:space="0" w:color="auto"/>
        <w:right w:val="none" w:sz="0" w:space="0" w:color="auto"/>
      </w:divBdr>
    </w:div>
    <w:div w:id="1424448838">
      <w:bodyDiv w:val="1"/>
      <w:marLeft w:val="0"/>
      <w:marRight w:val="0"/>
      <w:marTop w:val="0"/>
      <w:marBottom w:val="0"/>
      <w:divBdr>
        <w:top w:val="none" w:sz="0" w:space="0" w:color="auto"/>
        <w:left w:val="none" w:sz="0" w:space="0" w:color="auto"/>
        <w:bottom w:val="none" w:sz="0" w:space="0" w:color="auto"/>
        <w:right w:val="none" w:sz="0" w:space="0" w:color="auto"/>
      </w:divBdr>
    </w:div>
    <w:div w:id="1466970804">
      <w:bodyDiv w:val="1"/>
      <w:marLeft w:val="0"/>
      <w:marRight w:val="0"/>
      <w:marTop w:val="0"/>
      <w:marBottom w:val="0"/>
      <w:divBdr>
        <w:top w:val="none" w:sz="0" w:space="0" w:color="auto"/>
        <w:left w:val="none" w:sz="0" w:space="0" w:color="auto"/>
        <w:bottom w:val="none" w:sz="0" w:space="0" w:color="auto"/>
        <w:right w:val="none" w:sz="0" w:space="0" w:color="auto"/>
      </w:divBdr>
    </w:div>
    <w:div w:id="1613124839">
      <w:bodyDiv w:val="1"/>
      <w:marLeft w:val="0"/>
      <w:marRight w:val="0"/>
      <w:marTop w:val="0"/>
      <w:marBottom w:val="0"/>
      <w:divBdr>
        <w:top w:val="none" w:sz="0" w:space="0" w:color="auto"/>
        <w:left w:val="none" w:sz="0" w:space="0" w:color="auto"/>
        <w:bottom w:val="none" w:sz="0" w:space="0" w:color="auto"/>
        <w:right w:val="none" w:sz="0" w:space="0" w:color="auto"/>
      </w:divBdr>
    </w:div>
    <w:div w:id="179355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D898E-1A45-4C52-9069-2D9C714B2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23</Pages>
  <Words>5558</Words>
  <Characters>31681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Medicine Hat Catholic Board of Education</Company>
  <LinksUpToDate>false</LinksUpToDate>
  <CharactersWithSpaces>37165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Colistro</dc:creator>
  <cp:lastModifiedBy>Neal Siedlecki</cp:lastModifiedBy>
  <cp:revision>22</cp:revision>
  <cp:lastPrinted>2018-10-17T15:08:00Z</cp:lastPrinted>
  <dcterms:created xsi:type="dcterms:W3CDTF">2018-10-16T19:30:00Z</dcterms:created>
  <dcterms:modified xsi:type="dcterms:W3CDTF">2018-11-01T16:13:00Z</dcterms:modified>
</cp:coreProperties>
</file>